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6480" w:rsidRDefault="00FA6480" w:rsidP="00FA6480">
      <w:pPr>
        <w:spacing w:after="0" w:line="240" w:lineRule="auto"/>
        <w:jc w:val="center"/>
        <w:rPr>
          <w:b/>
          <w:sz w:val="28"/>
          <w:szCs w:val="28"/>
        </w:rPr>
      </w:pPr>
      <w:r>
        <w:rPr>
          <w:b/>
          <w:sz w:val="28"/>
          <w:szCs w:val="28"/>
        </w:rPr>
        <w:t>ỦY BAN NHÂN DÂN THÀNH PHỐ HỒ CHÍ MINH</w:t>
      </w:r>
    </w:p>
    <w:p w:rsidR="00FA6480" w:rsidRDefault="00FA6480" w:rsidP="00FA6480">
      <w:pPr>
        <w:spacing w:after="0"/>
        <w:jc w:val="center"/>
        <w:rPr>
          <w:b/>
          <w:sz w:val="28"/>
          <w:szCs w:val="28"/>
        </w:rPr>
      </w:pPr>
      <w:r>
        <w:rPr>
          <w:b/>
          <w:sz w:val="28"/>
          <w:szCs w:val="28"/>
        </w:rPr>
        <w:t>TRƯỜNG CAO ĐẲNG LÝ TỰ TRỌNG THÀNH PHỐ HỒ CHÍ MINH</w:t>
      </w:r>
    </w:p>
    <w:p w:rsidR="00FA6480" w:rsidRDefault="00FA6480" w:rsidP="00FA6480">
      <w:pPr>
        <w:spacing w:after="0"/>
        <w:jc w:val="center"/>
        <w:rPr>
          <w:b/>
          <w:sz w:val="28"/>
          <w:szCs w:val="28"/>
        </w:rPr>
      </w:pPr>
      <w:r>
        <w:rPr>
          <w:b/>
          <w:sz w:val="28"/>
          <w:szCs w:val="28"/>
        </w:rPr>
        <w:t>KHOA NHIỆT – LẠNH</w:t>
      </w:r>
    </w:p>
    <w:p w:rsidR="00FA6480" w:rsidRDefault="00FA6480" w:rsidP="00FA6480">
      <w:pPr>
        <w:spacing w:after="0"/>
        <w:jc w:val="center"/>
        <w:rPr>
          <w:b/>
          <w:color w:val="FF0000"/>
          <w:sz w:val="28"/>
          <w:szCs w:val="28"/>
        </w:rPr>
      </w:pPr>
    </w:p>
    <w:p w:rsidR="00FA6480" w:rsidRDefault="00FA6480" w:rsidP="00FA6480">
      <w:pPr>
        <w:spacing w:after="0"/>
        <w:jc w:val="center"/>
        <w:rPr>
          <w:b/>
          <w:color w:val="FF0000"/>
          <w:sz w:val="28"/>
          <w:szCs w:val="28"/>
        </w:rPr>
      </w:pPr>
      <w:r>
        <w:rPr>
          <w:noProof/>
          <w:lang w:val="vi-VN" w:eastAsia="vi-VN"/>
        </w:rPr>
        <w:drawing>
          <wp:inline distT="0" distB="0" distL="0" distR="0">
            <wp:extent cx="1496060" cy="1018540"/>
            <wp:effectExtent l="0" t="0" r="889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96060" cy="1018540"/>
                    </a:xfrm>
                    <a:prstGeom prst="rect">
                      <a:avLst/>
                    </a:prstGeom>
                    <a:noFill/>
                    <a:ln>
                      <a:noFill/>
                    </a:ln>
                  </pic:spPr>
                </pic:pic>
              </a:graphicData>
            </a:graphic>
          </wp:inline>
        </w:drawing>
      </w:r>
    </w:p>
    <w:p w:rsidR="00FA6480" w:rsidRDefault="00FA6480" w:rsidP="00FA6480">
      <w:pPr>
        <w:spacing w:after="0"/>
        <w:jc w:val="center"/>
        <w:rPr>
          <w:b/>
          <w:color w:val="FF0000"/>
          <w:sz w:val="28"/>
          <w:szCs w:val="28"/>
        </w:rPr>
      </w:pPr>
    </w:p>
    <w:p w:rsidR="00FA6480" w:rsidRDefault="00FA6480" w:rsidP="00FA6480">
      <w:pPr>
        <w:spacing w:after="0"/>
        <w:jc w:val="center"/>
        <w:rPr>
          <w:b/>
          <w:color w:val="FF0000"/>
          <w:sz w:val="28"/>
          <w:szCs w:val="28"/>
        </w:rPr>
      </w:pPr>
    </w:p>
    <w:p w:rsidR="00FA6480" w:rsidRDefault="00FA6480" w:rsidP="00FA6480">
      <w:pPr>
        <w:spacing w:after="0" w:line="360" w:lineRule="auto"/>
        <w:ind w:firstLine="720"/>
        <w:jc w:val="both"/>
        <w:rPr>
          <w:b/>
          <w:bCs/>
          <w:sz w:val="28"/>
          <w:szCs w:val="28"/>
        </w:rPr>
      </w:pPr>
      <w:r>
        <w:rPr>
          <w:b/>
          <w:bCs/>
          <w:sz w:val="28"/>
          <w:szCs w:val="28"/>
        </w:rPr>
        <w:t xml:space="preserve">SVTH:   </w:t>
      </w:r>
      <w:r>
        <w:rPr>
          <w:b/>
          <w:bCs/>
          <w:sz w:val="28"/>
          <w:szCs w:val="28"/>
        </w:rPr>
        <w:tab/>
        <w:t xml:space="preserve">1. </w:t>
      </w:r>
      <w:r>
        <w:rPr>
          <w:b/>
          <w:bCs/>
          <w:sz w:val="28"/>
          <w:szCs w:val="28"/>
          <w:lang w:val="vi-VN"/>
        </w:rPr>
        <w:t>TRỊNH ĐIỆP</w:t>
      </w:r>
      <w:r>
        <w:rPr>
          <w:b/>
          <w:bCs/>
          <w:sz w:val="28"/>
          <w:szCs w:val="28"/>
        </w:rPr>
        <w:t xml:space="preserve">- MSSV: </w:t>
      </w:r>
      <w:r>
        <w:rPr>
          <w:b/>
          <w:bCs/>
          <w:sz w:val="28"/>
          <w:szCs w:val="28"/>
          <w:lang w:val="vi-VN"/>
        </w:rPr>
        <w:t>21002040</w:t>
      </w:r>
    </w:p>
    <w:p w:rsidR="00FA6480" w:rsidRDefault="00FA6480" w:rsidP="00FA6480">
      <w:pPr>
        <w:spacing w:after="0" w:line="360" w:lineRule="auto"/>
        <w:ind w:left="1440" w:firstLine="720"/>
        <w:jc w:val="both"/>
        <w:rPr>
          <w:b/>
          <w:bCs/>
          <w:sz w:val="28"/>
          <w:szCs w:val="28"/>
        </w:rPr>
      </w:pPr>
      <w:r>
        <w:rPr>
          <w:b/>
          <w:bCs/>
          <w:sz w:val="28"/>
          <w:szCs w:val="28"/>
        </w:rPr>
        <w:t xml:space="preserve">2. </w:t>
      </w:r>
      <w:r>
        <w:rPr>
          <w:b/>
          <w:bCs/>
          <w:sz w:val="28"/>
          <w:szCs w:val="28"/>
          <w:lang w:val="vi-VN"/>
        </w:rPr>
        <w:t>HUỲNH THANH DUY</w:t>
      </w:r>
      <w:r>
        <w:rPr>
          <w:b/>
          <w:bCs/>
          <w:sz w:val="28"/>
          <w:szCs w:val="28"/>
        </w:rPr>
        <w:tab/>
        <w:t xml:space="preserve">- MSSV: </w:t>
      </w:r>
      <w:r>
        <w:rPr>
          <w:b/>
          <w:bCs/>
          <w:sz w:val="28"/>
          <w:szCs w:val="28"/>
          <w:lang w:val="vi-VN"/>
        </w:rPr>
        <w:t>21002510</w:t>
      </w:r>
    </w:p>
    <w:p w:rsidR="00FA6480" w:rsidRDefault="00FA6480" w:rsidP="00FA6480">
      <w:pPr>
        <w:spacing w:after="0" w:line="360" w:lineRule="auto"/>
        <w:rPr>
          <w:b/>
          <w:sz w:val="28"/>
          <w:szCs w:val="28"/>
        </w:rPr>
      </w:pPr>
      <w:r>
        <w:rPr>
          <w:b/>
          <w:sz w:val="50"/>
          <w:szCs w:val="40"/>
        </w:rPr>
        <w:tab/>
      </w:r>
      <w:r>
        <w:rPr>
          <w:b/>
          <w:sz w:val="50"/>
          <w:szCs w:val="40"/>
        </w:rPr>
        <w:tab/>
      </w:r>
      <w:r>
        <w:rPr>
          <w:b/>
          <w:sz w:val="50"/>
          <w:szCs w:val="40"/>
        </w:rPr>
        <w:tab/>
      </w:r>
      <w:r>
        <w:rPr>
          <w:b/>
          <w:sz w:val="28"/>
          <w:szCs w:val="28"/>
        </w:rPr>
        <w:t xml:space="preserve">3. </w:t>
      </w:r>
      <w:r>
        <w:rPr>
          <w:b/>
          <w:sz w:val="28"/>
          <w:szCs w:val="28"/>
          <w:lang w:val="vi-VN"/>
        </w:rPr>
        <w:t xml:space="preserve">LÊ VĂN TUẤN </w:t>
      </w:r>
      <w:r>
        <w:rPr>
          <w:b/>
          <w:sz w:val="28"/>
          <w:szCs w:val="28"/>
        </w:rPr>
        <w:tab/>
        <w:t xml:space="preserve">- MSSV: </w:t>
      </w:r>
      <w:r>
        <w:rPr>
          <w:b/>
          <w:sz w:val="28"/>
          <w:szCs w:val="28"/>
          <w:lang w:val="vi-VN"/>
        </w:rPr>
        <w:t>21002841</w:t>
      </w:r>
    </w:p>
    <w:p w:rsidR="00FA6480" w:rsidRDefault="00FA6480" w:rsidP="00FA6480">
      <w:pPr>
        <w:spacing w:after="0" w:line="360" w:lineRule="auto"/>
        <w:rPr>
          <w:b/>
          <w:sz w:val="28"/>
          <w:szCs w:val="28"/>
        </w:rPr>
      </w:pPr>
      <w:r>
        <w:rPr>
          <w:b/>
          <w:sz w:val="28"/>
          <w:szCs w:val="28"/>
        </w:rPr>
        <w:tab/>
      </w:r>
      <w:r>
        <w:rPr>
          <w:b/>
          <w:sz w:val="28"/>
          <w:szCs w:val="28"/>
        </w:rPr>
        <w:tab/>
      </w:r>
      <w:r>
        <w:rPr>
          <w:b/>
          <w:sz w:val="28"/>
          <w:szCs w:val="28"/>
        </w:rPr>
        <w:tab/>
      </w:r>
    </w:p>
    <w:p w:rsidR="00FA6480" w:rsidRDefault="00FA6480" w:rsidP="00FA6480">
      <w:pPr>
        <w:spacing w:after="0" w:line="360" w:lineRule="auto"/>
        <w:jc w:val="center"/>
        <w:rPr>
          <w:b/>
          <w:sz w:val="32"/>
          <w:szCs w:val="32"/>
        </w:rPr>
      </w:pPr>
    </w:p>
    <w:p w:rsidR="00FA6480" w:rsidRDefault="00FA6480" w:rsidP="00FA6480">
      <w:pPr>
        <w:spacing w:after="0" w:line="360" w:lineRule="auto"/>
        <w:jc w:val="center"/>
        <w:rPr>
          <w:b/>
          <w:sz w:val="32"/>
          <w:szCs w:val="32"/>
        </w:rPr>
      </w:pPr>
      <w:r>
        <w:rPr>
          <w:b/>
          <w:sz w:val="32"/>
          <w:szCs w:val="32"/>
        </w:rPr>
        <w:t>MẠCH ĐIỆN MỘT CHIỀU</w:t>
      </w:r>
    </w:p>
    <w:p w:rsidR="00FA6480" w:rsidRDefault="00FA6480" w:rsidP="00FA6480">
      <w:pPr>
        <w:spacing w:after="0" w:line="360" w:lineRule="auto"/>
        <w:jc w:val="center"/>
        <w:rPr>
          <w:b/>
          <w:color w:val="FF0000"/>
          <w:sz w:val="28"/>
          <w:szCs w:val="28"/>
        </w:rPr>
      </w:pPr>
    </w:p>
    <w:p w:rsidR="00FA6480" w:rsidRDefault="00FA6480" w:rsidP="00FA6480">
      <w:pPr>
        <w:widowControl w:val="0"/>
        <w:spacing w:after="0" w:line="360" w:lineRule="auto"/>
        <w:jc w:val="both"/>
        <w:rPr>
          <w:b/>
          <w:sz w:val="28"/>
          <w:szCs w:val="28"/>
        </w:rPr>
      </w:pPr>
    </w:p>
    <w:p w:rsidR="00FA6480" w:rsidRPr="00FA6480" w:rsidRDefault="00FA6480" w:rsidP="00FA6480">
      <w:pPr>
        <w:widowControl w:val="0"/>
        <w:spacing w:after="0" w:line="360" w:lineRule="auto"/>
        <w:jc w:val="both"/>
        <w:rPr>
          <w:b/>
          <w:color w:val="000000"/>
          <w:sz w:val="28"/>
          <w:szCs w:val="28"/>
          <w:lang w:val="vi-VN"/>
        </w:rPr>
      </w:pPr>
      <w:r>
        <w:rPr>
          <w:b/>
          <w:sz w:val="28"/>
          <w:szCs w:val="28"/>
        </w:rPr>
        <w:t>Ngành học:</w:t>
      </w:r>
      <w:r>
        <w:rPr>
          <w:b/>
          <w:color w:val="000000"/>
          <w:sz w:val="28"/>
          <w:szCs w:val="28"/>
          <w:lang w:val="fr-FR"/>
        </w:rPr>
        <w:t xml:space="preserve"> </w:t>
      </w:r>
      <w:r>
        <w:rPr>
          <w:b/>
          <w:color w:val="FF0000"/>
          <w:sz w:val="28"/>
          <w:szCs w:val="28"/>
          <w:lang w:val="vi-VN"/>
        </w:rPr>
        <w:t xml:space="preserve">Kỹ thuật máy lạnh và điều hòa không khí </w:t>
      </w:r>
    </w:p>
    <w:p w:rsidR="00FA6480" w:rsidRPr="00FA6480" w:rsidRDefault="00FA6480" w:rsidP="00FA6480">
      <w:pPr>
        <w:widowControl w:val="0"/>
        <w:spacing w:after="0" w:line="360" w:lineRule="auto"/>
        <w:jc w:val="both"/>
        <w:rPr>
          <w:b/>
          <w:color w:val="FF0000"/>
          <w:sz w:val="28"/>
          <w:szCs w:val="28"/>
          <w:lang w:val="vi-VN"/>
        </w:rPr>
      </w:pPr>
      <w:r>
        <w:rPr>
          <w:b/>
          <w:color w:val="000000"/>
          <w:sz w:val="28"/>
          <w:szCs w:val="28"/>
          <w:lang w:val="fr-FR"/>
        </w:rPr>
        <w:t xml:space="preserve">Lớp học: </w:t>
      </w:r>
      <w:r>
        <w:rPr>
          <w:b/>
          <w:color w:val="000000"/>
          <w:sz w:val="28"/>
          <w:szCs w:val="28"/>
          <w:lang w:val="vi-VN"/>
        </w:rPr>
        <w:t>21C1_KML1</w:t>
      </w:r>
    </w:p>
    <w:p w:rsidR="00FA6480" w:rsidRDefault="00FA6480" w:rsidP="00FA6480">
      <w:pPr>
        <w:spacing w:after="0" w:line="360" w:lineRule="auto"/>
        <w:jc w:val="center"/>
        <w:rPr>
          <w:b/>
          <w:sz w:val="28"/>
          <w:szCs w:val="28"/>
        </w:rPr>
      </w:pPr>
      <w:r>
        <w:rPr>
          <w:b/>
          <w:sz w:val="28"/>
          <w:szCs w:val="28"/>
        </w:rPr>
        <w:t>TIỂU LUẬN MÔN CƠ SỞ KỸ THUẬT ĐIỆN – ĐIỆN TỬ</w:t>
      </w:r>
    </w:p>
    <w:p w:rsidR="00FA6480" w:rsidRDefault="00FA6480" w:rsidP="00FA6480">
      <w:pPr>
        <w:spacing w:after="0" w:line="360" w:lineRule="auto"/>
        <w:jc w:val="center"/>
        <w:rPr>
          <w:b/>
          <w:sz w:val="28"/>
          <w:szCs w:val="28"/>
        </w:rPr>
      </w:pPr>
    </w:p>
    <w:p w:rsidR="00FA6480" w:rsidRDefault="00FA6480" w:rsidP="00FA6480">
      <w:pPr>
        <w:spacing w:after="0" w:line="360" w:lineRule="auto"/>
        <w:jc w:val="center"/>
        <w:rPr>
          <w:b/>
          <w:sz w:val="28"/>
          <w:szCs w:val="28"/>
        </w:rPr>
      </w:pPr>
      <w:r>
        <w:rPr>
          <w:b/>
          <w:sz w:val="28"/>
          <w:szCs w:val="28"/>
        </w:rPr>
        <w:t>GVGD:  K.S ĐỖ TRỌNG QUÝ</w:t>
      </w:r>
    </w:p>
    <w:p w:rsidR="00FA6480" w:rsidRDefault="00FA6480" w:rsidP="00FA6480">
      <w:pPr>
        <w:spacing w:after="0" w:line="360" w:lineRule="auto"/>
        <w:rPr>
          <w:b/>
          <w:sz w:val="30"/>
          <w:szCs w:val="30"/>
        </w:rPr>
      </w:pPr>
    </w:p>
    <w:p w:rsidR="00FA6480" w:rsidRDefault="00FA6480" w:rsidP="00FA6480">
      <w:pPr>
        <w:widowControl w:val="0"/>
        <w:spacing w:after="0" w:line="360" w:lineRule="auto"/>
        <w:jc w:val="center"/>
        <w:rPr>
          <w:b/>
          <w:sz w:val="28"/>
          <w:szCs w:val="28"/>
        </w:rPr>
      </w:pPr>
    </w:p>
    <w:p w:rsidR="00FA6480" w:rsidRDefault="00FA6480" w:rsidP="00FA6480">
      <w:pPr>
        <w:widowControl w:val="0"/>
        <w:spacing w:after="0" w:line="360" w:lineRule="auto"/>
        <w:jc w:val="center"/>
        <w:rPr>
          <w:b/>
          <w:sz w:val="28"/>
          <w:szCs w:val="28"/>
        </w:rPr>
      </w:pPr>
      <w:r>
        <w:rPr>
          <w:b/>
          <w:sz w:val="28"/>
          <w:szCs w:val="28"/>
        </w:rPr>
        <w:t xml:space="preserve">Thành phố Hồ Chí </w:t>
      </w:r>
      <w:r>
        <w:rPr>
          <w:b/>
          <w:sz w:val="28"/>
          <w:szCs w:val="28"/>
          <w:lang w:val="vi-VN"/>
        </w:rPr>
        <w:t>Minh 2</w:t>
      </w:r>
      <w:r>
        <w:rPr>
          <w:b/>
          <w:sz w:val="28"/>
          <w:szCs w:val="28"/>
        </w:rPr>
        <w:t xml:space="preserve"> – </w:t>
      </w:r>
      <w:r>
        <w:rPr>
          <w:b/>
          <w:sz w:val="28"/>
          <w:szCs w:val="28"/>
          <w:lang w:val="vi-VN"/>
        </w:rPr>
        <w:t>2022</w:t>
      </w:r>
    </w:p>
    <w:p w:rsidR="00B307A1" w:rsidRDefault="00771FA8"/>
    <w:p w:rsidR="00FA6480" w:rsidRDefault="00FA6480"/>
    <w:p w:rsidR="00FA6480" w:rsidRDefault="00FA6480"/>
    <w:p w:rsidR="00FA6480" w:rsidRDefault="00FA6480" w:rsidP="00FA6480">
      <w:pPr>
        <w:spacing w:after="0" w:line="240" w:lineRule="auto"/>
        <w:jc w:val="center"/>
        <w:rPr>
          <w:b/>
          <w:sz w:val="28"/>
          <w:szCs w:val="28"/>
        </w:rPr>
      </w:pPr>
      <w:r>
        <w:rPr>
          <w:b/>
          <w:sz w:val="28"/>
          <w:szCs w:val="28"/>
        </w:rPr>
        <w:lastRenderedPageBreak/>
        <w:t>ỦY BAN NHÂN DÂN THÀNH PHỐ HỒ CHÍ MINH</w:t>
      </w:r>
    </w:p>
    <w:p w:rsidR="00FA6480" w:rsidRDefault="00FA6480" w:rsidP="00FA6480">
      <w:pPr>
        <w:spacing w:after="0"/>
        <w:jc w:val="center"/>
        <w:rPr>
          <w:b/>
          <w:sz w:val="28"/>
          <w:szCs w:val="28"/>
        </w:rPr>
      </w:pPr>
      <w:r>
        <w:rPr>
          <w:b/>
          <w:sz w:val="28"/>
          <w:szCs w:val="28"/>
        </w:rPr>
        <w:t>TRƯỜNG CAO ĐẲNG LÝ TỰ TRỌNG THÀNH PHỐ HỒ CHÍ MINH</w:t>
      </w:r>
    </w:p>
    <w:p w:rsidR="00FA6480" w:rsidRDefault="00FA6480" w:rsidP="00FA6480">
      <w:pPr>
        <w:spacing w:after="0"/>
        <w:jc w:val="center"/>
        <w:rPr>
          <w:b/>
          <w:sz w:val="28"/>
          <w:szCs w:val="28"/>
        </w:rPr>
      </w:pPr>
      <w:r>
        <w:rPr>
          <w:b/>
          <w:sz w:val="28"/>
          <w:szCs w:val="28"/>
        </w:rPr>
        <w:t>KHOA NHIỆT LẠNH</w:t>
      </w:r>
    </w:p>
    <w:p w:rsidR="00FA6480" w:rsidRDefault="00FA6480" w:rsidP="00FA6480">
      <w:pPr>
        <w:spacing w:after="0"/>
        <w:jc w:val="center"/>
        <w:rPr>
          <w:b/>
          <w:color w:val="FF0000"/>
          <w:sz w:val="28"/>
          <w:szCs w:val="28"/>
        </w:rPr>
      </w:pPr>
    </w:p>
    <w:p w:rsidR="00FA6480" w:rsidRDefault="00FA6480" w:rsidP="00FA6480">
      <w:pPr>
        <w:tabs>
          <w:tab w:val="left" w:pos="9356"/>
        </w:tabs>
        <w:spacing w:after="0"/>
        <w:jc w:val="center"/>
        <w:rPr>
          <w:b/>
          <w:color w:val="FF0000"/>
          <w:sz w:val="28"/>
          <w:szCs w:val="28"/>
        </w:rPr>
      </w:pPr>
      <w:r>
        <w:rPr>
          <w:noProof/>
          <w:lang w:val="vi-VN" w:eastAsia="vi-VN"/>
        </w:rPr>
        <w:drawing>
          <wp:inline distT="0" distB="0" distL="0" distR="0">
            <wp:extent cx="1496060" cy="1018540"/>
            <wp:effectExtent l="0" t="0" r="8890" b="0"/>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96060" cy="1018540"/>
                    </a:xfrm>
                    <a:prstGeom prst="rect">
                      <a:avLst/>
                    </a:prstGeom>
                    <a:noFill/>
                    <a:ln>
                      <a:noFill/>
                    </a:ln>
                  </pic:spPr>
                </pic:pic>
              </a:graphicData>
            </a:graphic>
          </wp:inline>
        </w:drawing>
      </w:r>
    </w:p>
    <w:p w:rsidR="00FA6480" w:rsidRDefault="00FA6480" w:rsidP="00FA6480">
      <w:pPr>
        <w:spacing w:after="0"/>
        <w:jc w:val="center"/>
        <w:rPr>
          <w:b/>
          <w:color w:val="FF0000"/>
          <w:sz w:val="28"/>
          <w:szCs w:val="28"/>
        </w:rPr>
      </w:pPr>
    </w:p>
    <w:p w:rsidR="00FA6480" w:rsidRDefault="00FA6480" w:rsidP="00FA6480">
      <w:pPr>
        <w:spacing w:after="0"/>
        <w:jc w:val="center"/>
        <w:rPr>
          <w:b/>
          <w:color w:val="FF0000"/>
          <w:sz w:val="28"/>
          <w:szCs w:val="28"/>
        </w:rPr>
      </w:pPr>
    </w:p>
    <w:p w:rsidR="00FA6480" w:rsidRDefault="00FA6480" w:rsidP="00FA6480">
      <w:pPr>
        <w:spacing w:after="0" w:line="360" w:lineRule="auto"/>
        <w:ind w:firstLine="720"/>
        <w:jc w:val="both"/>
        <w:rPr>
          <w:b/>
          <w:bCs/>
          <w:sz w:val="28"/>
          <w:szCs w:val="28"/>
        </w:rPr>
      </w:pPr>
      <w:r>
        <w:rPr>
          <w:b/>
          <w:bCs/>
          <w:sz w:val="28"/>
          <w:szCs w:val="28"/>
        </w:rPr>
        <w:t xml:space="preserve">SVTH:   </w:t>
      </w:r>
      <w:r>
        <w:rPr>
          <w:b/>
          <w:bCs/>
          <w:sz w:val="28"/>
          <w:szCs w:val="28"/>
        </w:rPr>
        <w:tab/>
        <w:t xml:space="preserve">1. </w:t>
      </w:r>
      <w:r>
        <w:rPr>
          <w:b/>
          <w:bCs/>
          <w:sz w:val="28"/>
          <w:szCs w:val="28"/>
          <w:lang w:val="vi-VN"/>
        </w:rPr>
        <w:t>TRỊNH ĐIỆP</w:t>
      </w:r>
      <w:r>
        <w:rPr>
          <w:b/>
          <w:bCs/>
          <w:sz w:val="28"/>
          <w:szCs w:val="28"/>
        </w:rPr>
        <w:tab/>
        <w:t xml:space="preserve">- MSSV: </w:t>
      </w:r>
      <w:r>
        <w:rPr>
          <w:b/>
          <w:bCs/>
          <w:sz w:val="28"/>
          <w:szCs w:val="28"/>
          <w:lang w:val="vi-VN"/>
        </w:rPr>
        <w:t>21002040</w:t>
      </w:r>
    </w:p>
    <w:p w:rsidR="00FA6480" w:rsidRDefault="00FA6480" w:rsidP="00FA6480">
      <w:pPr>
        <w:spacing w:after="0" w:line="360" w:lineRule="auto"/>
        <w:ind w:left="1440" w:firstLine="720"/>
        <w:jc w:val="both"/>
        <w:rPr>
          <w:b/>
          <w:bCs/>
          <w:sz w:val="28"/>
          <w:szCs w:val="28"/>
        </w:rPr>
      </w:pPr>
      <w:r>
        <w:rPr>
          <w:b/>
          <w:bCs/>
          <w:sz w:val="28"/>
          <w:szCs w:val="28"/>
        </w:rPr>
        <w:t xml:space="preserve">2. </w:t>
      </w:r>
      <w:r>
        <w:rPr>
          <w:b/>
          <w:bCs/>
          <w:sz w:val="28"/>
          <w:szCs w:val="28"/>
          <w:lang w:val="vi-VN"/>
        </w:rPr>
        <w:t>HUỲNH THANH DUY</w:t>
      </w:r>
      <w:r>
        <w:rPr>
          <w:b/>
          <w:bCs/>
          <w:sz w:val="28"/>
          <w:szCs w:val="28"/>
        </w:rPr>
        <w:t xml:space="preserve"> </w:t>
      </w:r>
      <w:r>
        <w:rPr>
          <w:b/>
          <w:bCs/>
          <w:sz w:val="28"/>
          <w:szCs w:val="28"/>
        </w:rPr>
        <w:tab/>
        <w:t xml:space="preserve">- MSSV: </w:t>
      </w:r>
      <w:r>
        <w:rPr>
          <w:b/>
          <w:bCs/>
          <w:sz w:val="28"/>
          <w:szCs w:val="28"/>
          <w:lang w:val="vi-VN"/>
        </w:rPr>
        <w:t>21002510</w:t>
      </w:r>
    </w:p>
    <w:p w:rsidR="00FA6480" w:rsidRDefault="00FA6480" w:rsidP="00FA6480">
      <w:pPr>
        <w:spacing w:after="0" w:line="360" w:lineRule="auto"/>
        <w:rPr>
          <w:b/>
          <w:sz w:val="28"/>
          <w:szCs w:val="28"/>
        </w:rPr>
      </w:pPr>
      <w:r>
        <w:rPr>
          <w:b/>
          <w:sz w:val="50"/>
          <w:szCs w:val="40"/>
        </w:rPr>
        <w:tab/>
      </w:r>
      <w:r>
        <w:rPr>
          <w:b/>
          <w:sz w:val="50"/>
          <w:szCs w:val="40"/>
        </w:rPr>
        <w:tab/>
      </w:r>
      <w:r>
        <w:rPr>
          <w:b/>
          <w:sz w:val="50"/>
          <w:szCs w:val="40"/>
        </w:rPr>
        <w:tab/>
      </w:r>
      <w:r>
        <w:rPr>
          <w:b/>
          <w:sz w:val="28"/>
          <w:szCs w:val="28"/>
        </w:rPr>
        <w:t xml:space="preserve">3. </w:t>
      </w:r>
      <w:r>
        <w:rPr>
          <w:b/>
          <w:sz w:val="28"/>
          <w:szCs w:val="28"/>
          <w:lang w:val="vi-VN"/>
        </w:rPr>
        <w:t xml:space="preserve">LÊ VĂN TUẤN </w:t>
      </w:r>
      <w:r>
        <w:rPr>
          <w:b/>
          <w:sz w:val="28"/>
          <w:szCs w:val="28"/>
        </w:rPr>
        <w:tab/>
        <w:t xml:space="preserve">- MSSV: </w:t>
      </w:r>
      <w:r>
        <w:rPr>
          <w:b/>
          <w:sz w:val="28"/>
          <w:szCs w:val="28"/>
          <w:lang w:val="vi-VN"/>
        </w:rPr>
        <w:t>21002841</w:t>
      </w:r>
    </w:p>
    <w:p w:rsidR="00FA6480" w:rsidRDefault="00FA6480" w:rsidP="00FA6480">
      <w:pPr>
        <w:spacing w:after="0" w:line="360" w:lineRule="auto"/>
        <w:rPr>
          <w:b/>
          <w:color w:val="FF0000"/>
          <w:sz w:val="32"/>
          <w:szCs w:val="32"/>
        </w:rPr>
      </w:pPr>
    </w:p>
    <w:p w:rsidR="00FA6480" w:rsidRDefault="00FA6480" w:rsidP="00FA6480">
      <w:pPr>
        <w:spacing w:after="0" w:line="360" w:lineRule="auto"/>
        <w:jc w:val="center"/>
        <w:rPr>
          <w:b/>
          <w:sz w:val="32"/>
          <w:szCs w:val="32"/>
        </w:rPr>
      </w:pPr>
      <w:r>
        <w:rPr>
          <w:b/>
          <w:sz w:val="32"/>
          <w:szCs w:val="32"/>
        </w:rPr>
        <w:t>MẠCH ĐIỆN MỘT CHIỀU</w:t>
      </w:r>
    </w:p>
    <w:p w:rsidR="00FA6480" w:rsidRDefault="00FA6480" w:rsidP="00FA6480">
      <w:pPr>
        <w:spacing w:after="0" w:line="360" w:lineRule="auto"/>
        <w:jc w:val="center"/>
        <w:rPr>
          <w:b/>
          <w:color w:val="FF0000"/>
          <w:sz w:val="32"/>
          <w:szCs w:val="32"/>
        </w:rPr>
      </w:pPr>
    </w:p>
    <w:p w:rsidR="00FA6480" w:rsidRPr="00FA6480" w:rsidRDefault="00FA6480" w:rsidP="00FA6480">
      <w:pPr>
        <w:widowControl w:val="0"/>
        <w:spacing w:after="0" w:line="360" w:lineRule="auto"/>
        <w:jc w:val="both"/>
        <w:rPr>
          <w:b/>
          <w:color w:val="FF0000"/>
          <w:sz w:val="28"/>
          <w:szCs w:val="28"/>
          <w:lang w:val="vi-VN"/>
        </w:rPr>
      </w:pPr>
      <w:r>
        <w:rPr>
          <w:b/>
          <w:sz w:val="28"/>
          <w:szCs w:val="28"/>
        </w:rPr>
        <w:t>Ngành học:</w:t>
      </w:r>
      <w:r>
        <w:rPr>
          <w:b/>
          <w:color w:val="000000"/>
          <w:sz w:val="28"/>
          <w:szCs w:val="28"/>
          <w:lang w:val="fr-FR"/>
        </w:rPr>
        <w:t xml:space="preserve"> </w:t>
      </w:r>
      <w:r>
        <w:rPr>
          <w:b/>
          <w:color w:val="FF0000"/>
          <w:sz w:val="28"/>
          <w:szCs w:val="28"/>
          <w:lang w:val="vi-VN"/>
        </w:rPr>
        <w:t xml:space="preserve">Kỹ thuật máy lạnh và điều hòa không khí </w:t>
      </w:r>
    </w:p>
    <w:p w:rsidR="00FA6480" w:rsidRPr="00FA6480" w:rsidRDefault="00FA6480" w:rsidP="00FA6480">
      <w:pPr>
        <w:widowControl w:val="0"/>
        <w:spacing w:after="0" w:line="360" w:lineRule="auto"/>
        <w:jc w:val="both"/>
        <w:rPr>
          <w:b/>
          <w:color w:val="000000"/>
          <w:sz w:val="28"/>
          <w:szCs w:val="28"/>
          <w:lang w:val="vi-VN"/>
        </w:rPr>
      </w:pPr>
      <w:r>
        <w:rPr>
          <w:b/>
          <w:color w:val="000000"/>
          <w:sz w:val="28"/>
          <w:szCs w:val="28"/>
          <w:lang w:val="fr-FR"/>
        </w:rPr>
        <w:t xml:space="preserve">Lớp học: </w:t>
      </w:r>
      <w:r>
        <w:rPr>
          <w:b/>
          <w:color w:val="000000"/>
          <w:sz w:val="28"/>
          <w:szCs w:val="28"/>
          <w:lang w:val="vi-VN"/>
        </w:rPr>
        <w:t>21C1 – KML1</w:t>
      </w:r>
    </w:p>
    <w:p w:rsidR="00FA6480" w:rsidRDefault="00FA6480" w:rsidP="00FA6480">
      <w:pPr>
        <w:widowControl w:val="0"/>
        <w:spacing w:after="0" w:line="360" w:lineRule="auto"/>
        <w:jc w:val="both"/>
        <w:rPr>
          <w:b/>
          <w:sz w:val="28"/>
          <w:szCs w:val="28"/>
        </w:rPr>
      </w:pPr>
      <w:r>
        <w:rPr>
          <w:b/>
          <w:sz w:val="28"/>
          <w:szCs w:val="28"/>
        </w:rPr>
        <w:tab/>
      </w:r>
      <w:r>
        <w:rPr>
          <w:b/>
          <w:sz w:val="28"/>
          <w:szCs w:val="28"/>
        </w:rPr>
        <w:tab/>
      </w:r>
    </w:p>
    <w:p w:rsidR="00FA6480" w:rsidRDefault="00FA6480" w:rsidP="00FA6480">
      <w:pPr>
        <w:spacing w:after="0" w:line="360" w:lineRule="auto"/>
        <w:jc w:val="center"/>
        <w:rPr>
          <w:b/>
          <w:sz w:val="28"/>
          <w:szCs w:val="28"/>
        </w:rPr>
      </w:pPr>
      <w:r>
        <w:rPr>
          <w:b/>
          <w:sz w:val="28"/>
          <w:szCs w:val="28"/>
        </w:rPr>
        <w:t>TIỂU LUẬN MÔN CƠ SỞ KỸ THUẬT ĐIỆN – ĐIỆN TỬ</w:t>
      </w:r>
    </w:p>
    <w:p w:rsidR="00FA6480" w:rsidRDefault="00FA6480" w:rsidP="00FA6480">
      <w:pPr>
        <w:spacing w:after="0" w:line="360" w:lineRule="auto"/>
        <w:rPr>
          <w:b/>
          <w:sz w:val="28"/>
          <w:szCs w:val="28"/>
        </w:rPr>
      </w:pPr>
    </w:p>
    <w:p w:rsidR="00FA6480" w:rsidRDefault="00FA6480" w:rsidP="00FA6480">
      <w:pPr>
        <w:spacing w:after="0" w:line="360" w:lineRule="auto"/>
        <w:ind w:left="720" w:firstLine="720"/>
        <w:jc w:val="both"/>
        <w:rPr>
          <w:b/>
          <w:sz w:val="28"/>
          <w:szCs w:val="28"/>
        </w:rPr>
      </w:pPr>
      <w:r>
        <w:rPr>
          <w:b/>
          <w:sz w:val="28"/>
          <w:szCs w:val="28"/>
        </w:rPr>
        <w:t>GV CHẤM 1</w:t>
      </w:r>
      <w:r>
        <w:rPr>
          <w:b/>
          <w:sz w:val="28"/>
          <w:szCs w:val="28"/>
        </w:rPr>
        <w:tab/>
      </w:r>
      <w:r>
        <w:rPr>
          <w:b/>
          <w:sz w:val="28"/>
          <w:szCs w:val="28"/>
        </w:rPr>
        <w:tab/>
      </w:r>
      <w:r>
        <w:rPr>
          <w:b/>
          <w:sz w:val="28"/>
          <w:szCs w:val="28"/>
        </w:rPr>
        <w:tab/>
      </w:r>
      <w:r>
        <w:rPr>
          <w:b/>
          <w:sz w:val="28"/>
          <w:szCs w:val="28"/>
        </w:rPr>
        <w:tab/>
      </w:r>
      <w:r>
        <w:rPr>
          <w:b/>
          <w:sz w:val="28"/>
          <w:szCs w:val="28"/>
        </w:rPr>
        <w:tab/>
        <w:t>GV CHẤM 2</w:t>
      </w:r>
    </w:p>
    <w:p w:rsidR="00FA6480" w:rsidRDefault="00FA6480" w:rsidP="00FA6480">
      <w:pPr>
        <w:spacing w:after="0" w:line="360" w:lineRule="auto"/>
        <w:ind w:firstLine="720"/>
        <w:rPr>
          <w:i/>
          <w:color w:val="000000" w:themeColor="text1"/>
          <w:sz w:val="28"/>
          <w:szCs w:val="28"/>
        </w:rPr>
      </w:pPr>
      <w:r>
        <w:rPr>
          <w:i/>
          <w:color w:val="000000" w:themeColor="text1"/>
          <w:sz w:val="28"/>
          <w:szCs w:val="28"/>
        </w:rPr>
        <w:t xml:space="preserve"> (Ký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(Ký và ghi rõ họ và tên)</w:t>
      </w:r>
    </w:p>
    <w:p w:rsidR="00FA6480" w:rsidRDefault="00FA6480" w:rsidP="00FA6480">
      <w:pPr>
        <w:spacing w:after="0" w:line="360" w:lineRule="auto"/>
        <w:rPr>
          <w:i/>
          <w:color w:val="000000" w:themeColor="text1"/>
          <w:sz w:val="28"/>
          <w:szCs w:val="28"/>
        </w:rPr>
      </w:pPr>
    </w:p>
    <w:p w:rsidR="00FA6480" w:rsidRDefault="00FA6480" w:rsidP="00FA6480">
      <w:pPr>
        <w:spacing w:after="0" w:line="360" w:lineRule="auto"/>
        <w:rPr>
          <w:b/>
          <w:sz w:val="30"/>
          <w:szCs w:val="30"/>
        </w:rPr>
      </w:pPr>
    </w:p>
    <w:p w:rsidR="00FA6480" w:rsidRDefault="00FA6480" w:rsidP="00FA6480">
      <w:pPr>
        <w:spacing w:after="0" w:line="360" w:lineRule="auto"/>
        <w:rPr>
          <w:b/>
          <w:sz w:val="30"/>
          <w:szCs w:val="30"/>
        </w:rPr>
      </w:pPr>
      <w:r>
        <w:rPr>
          <w:b/>
          <w:sz w:val="28"/>
          <w:szCs w:val="28"/>
        </w:rPr>
        <w:t xml:space="preserve">              K.S ĐỖ TRỌNG QUÝ</w:t>
      </w:r>
    </w:p>
    <w:p w:rsidR="00FA6480" w:rsidRDefault="00FA6480" w:rsidP="00FA6480">
      <w:pPr>
        <w:spacing w:after="0" w:line="360" w:lineRule="auto"/>
        <w:rPr>
          <w:b/>
          <w:sz w:val="30"/>
          <w:szCs w:val="30"/>
        </w:rPr>
      </w:pPr>
    </w:p>
    <w:p w:rsidR="00FA6480" w:rsidRDefault="00FA6480" w:rsidP="00FA6480">
      <w:pPr>
        <w:widowControl w:val="0"/>
        <w:spacing w:after="0" w:line="360" w:lineRule="auto"/>
        <w:jc w:val="center"/>
        <w:rPr>
          <w:b/>
          <w:sz w:val="28"/>
          <w:szCs w:val="28"/>
        </w:rPr>
      </w:pPr>
      <w:r>
        <w:rPr>
          <w:b/>
          <w:sz w:val="28"/>
          <w:szCs w:val="28"/>
        </w:rPr>
        <w:t xml:space="preserve">Thành phố Hồ Chí Minh </w:t>
      </w:r>
      <w:r>
        <w:rPr>
          <w:b/>
          <w:sz w:val="28"/>
          <w:szCs w:val="28"/>
          <w:lang w:val="vi-VN"/>
        </w:rPr>
        <w:t xml:space="preserve">2 </w:t>
      </w:r>
      <w:r>
        <w:rPr>
          <w:b/>
          <w:sz w:val="28"/>
          <w:szCs w:val="28"/>
        </w:rPr>
        <w:t xml:space="preserve">– </w:t>
      </w:r>
      <w:r>
        <w:rPr>
          <w:b/>
          <w:sz w:val="28"/>
          <w:szCs w:val="28"/>
          <w:lang w:val="vi-VN"/>
        </w:rPr>
        <w:t>2022</w:t>
      </w:r>
    </w:p>
    <w:p w:rsidR="00392869" w:rsidRPr="00392869" w:rsidRDefault="00FA6480" w:rsidP="00392869">
      <w:pPr>
        <w:rPr>
          <w:b/>
          <w:sz w:val="28"/>
          <w:szCs w:val="28"/>
        </w:rPr>
      </w:pPr>
      <w:r>
        <w:rPr>
          <w:b/>
          <w:sz w:val="28"/>
          <w:szCs w:val="28"/>
        </w:rPr>
        <w:br w:type="page"/>
      </w:r>
      <w:r w:rsidR="00392869">
        <w:rPr>
          <w:b/>
          <w:sz w:val="28"/>
          <w:szCs w:val="28"/>
          <w:lang w:val="vi-VN"/>
        </w:rPr>
        <w:lastRenderedPageBreak/>
        <w:t xml:space="preserve">                                                   </w:t>
      </w:r>
      <w:r w:rsidR="00392869" w:rsidRPr="00392869">
        <w:rPr>
          <w:b/>
          <w:sz w:val="28"/>
          <w:szCs w:val="28"/>
        </w:rPr>
        <w:t>LỜI MỞ ĐẦU</w:t>
      </w:r>
    </w:p>
    <w:p w:rsidR="00FA6480" w:rsidRPr="00E46792" w:rsidRDefault="00E46792" w:rsidP="00392869">
      <w:pPr>
        <w:rPr>
          <w:szCs w:val="26"/>
          <w:lang w:val="vi-VN"/>
        </w:rPr>
      </w:pPr>
      <w:r>
        <w:rPr>
          <w:sz w:val="28"/>
          <w:szCs w:val="28"/>
          <w:lang w:val="vi-VN"/>
        </w:rPr>
        <w:t xml:space="preserve">Ngày nay cùng với sự tiến bộ của khoa học và công nghệ , các thiết bị điện tử đang và sẽ được ứng dụng ngày càng rộng rãi trong hầu hết các lĩnh vực kinh tế </w:t>
      </w:r>
      <w:r w:rsidR="0026468E">
        <w:rPr>
          <w:sz w:val="28"/>
          <w:szCs w:val="28"/>
          <w:lang w:val="vi-VN"/>
        </w:rPr>
        <w:t>- xã hội cũng như trong đời sống . Trong tất cả các thiết bị điện tử , vấn đề nguồn cung cấp là một trong những vấn đề quan trọng nhất quyết định đến sự làm việc ổn định của hệ thống . Hầu hết các thiết bị điện tử đều sử dụng các nguồn điện một chiều được ổn áp với độ chính xác và độ ổn định cao . Hiện nay kỹ thuật chế tạo các nguồn điện ổn áp cũng đang là một khía cạnh đang được nghiên cứu phát triển với mục đích tạo ra các khối nguồn có công suất lớn , độ ổn định , chính xác cao , kích thước nhỏ .</w:t>
      </w:r>
    </w:p>
    <w:p w:rsidR="00392869" w:rsidRDefault="00392869" w:rsidP="00392869">
      <w:pPr>
        <w:rPr>
          <w:sz w:val="28"/>
          <w:szCs w:val="28"/>
        </w:rPr>
      </w:pPr>
    </w:p>
    <w:p w:rsidR="0026468E" w:rsidRPr="0026468E" w:rsidRDefault="00392869" w:rsidP="0026468E">
      <w:pPr>
        <w:pStyle w:val="NormalWeb"/>
        <w:rPr>
          <w:b/>
          <w:color w:val="000000"/>
          <w:sz w:val="27"/>
          <w:szCs w:val="27"/>
        </w:rPr>
      </w:pPr>
      <w:r w:rsidRPr="0026468E">
        <w:rPr>
          <w:b/>
          <w:sz w:val="28"/>
          <w:szCs w:val="28"/>
        </w:rPr>
        <w:t xml:space="preserve">                                                 </w:t>
      </w:r>
      <w:r w:rsidR="0026468E" w:rsidRPr="0026468E">
        <w:rPr>
          <w:b/>
          <w:color w:val="000000"/>
          <w:sz w:val="27"/>
          <w:szCs w:val="27"/>
        </w:rPr>
        <w:t>LỜI CẢM ƠN</w:t>
      </w:r>
    </w:p>
    <w:p w:rsidR="0026468E" w:rsidRDefault="0026468E" w:rsidP="0026468E">
      <w:pPr>
        <w:pStyle w:val="NormalWeb"/>
        <w:rPr>
          <w:color w:val="000000"/>
          <w:sz w:val="27"/>
          <w:szCs w:val="27"/>
        </w:rPr>
      </w:pPr>
      <w:r>
        <w:rPr>
          <w:color w:val="000000"/>
          <w:sz w:val="27"/>
          <w:szCs w:val="27"/>
        </w:rPr>
        <w:t>Để hoàn thành đề tài tiểu luận này, nhóm em xin bày tỏ lòng cảm ơn sâu sắc đến,</w:t>
      </w:r>
    </w:p>
    <w:p w:rsidR="0026468E" w:rsidRDefault="0026468E" w:rsidP="0026468E">
      <w:pPr>
        <w:pStyle w:val="NormalWeb"/>
        <w:rPr>
          <w:color w:val="000000"/>
          <w:sz w:val="27"/>
          <w:szCs w:val="27"/>
        </w:rPr>
      </w:pPr>
      <w:r>
        <w:rPr>
          <w:color w:val="000000"/>
          <w:sz w:val="27"/>
          <w:szCs w:val="27"/>
        </w:rPr>
        <w:t>Thầy Đỗ Trọng Quý đã luôn đồng hành tận tình hướng dẫn, đưa ra những lời khuyên hữu ích và quan sát để chỉ ra những sai sót kịp thời trong suốt quá trình nhóm thực hiện.</w:t>
      </w:r>
    </w:p>
    <w:p w:rsidR="0026468E" w:rsidRDefault="0026468E" w:rsidP="0026468E">
      <w:pPr>
        <w:pStyle w:val="NormalWeb"/>
        <w:rPr>
          <w:color w:val="000000"/>
          <w:sz w:val="27"/>
          <w:szCs w:val="27"/>
        </w:rPr>
      </w:pPr>
      <w:r>
        <w:rPr>
          <w:color w:val="000000"/>
          <w:sz w:val="27"/>
          <w:szCs w:val="27"/>
        </w:rPr>
        <w:t>Quý thầy cô Khoa Công Nghệ Kỹ Thuật Nhiệt Lạnh – Trường Cao đẳng Lý Tự Trọng TPHCM đã giảng dạy kiến thức nền tảng, truyền cảm hứng và luôn tạo điều kiện giúp chúng em trong quá trình học tập và các kiến thức liên quan đến đề tài.</w:t>
      </w:r>
    </w:p>
    <w:p w:rsidR="0026468E" w:rsidRDefault="0026468E" w:rsidP="0026468E">
      <w:pPr>
        <w:pStyle w:val="NormalWeb"/>
        <w:rPr>
          <w:color w:val="000000"/>
          <w:sz w:val="27"/>
          <w:szCs w:val="27"/>
        </w:rPr>
      </w:pPr>
      <w:r>
        <w:rPr>
          <w:color w:val="000000"/>
          <w:sz w:val="27"/>
          <w:szCs w:val="27"/>
        </w:rPr>
        <w:t xml:space="preserve">Cuối cùng, nhóm xin gửi lời </w:t>
      </w:r>
      <w:r>
        <w:rPr>
          <w:color w:val="000000"/>
          <w:sz w:val="27"/>
          <w:szCs w:val="27"/>
        </w:rPr>
        <w:t>cảm ơn đến các bạn lớp 21C1-KML1</w:t>
      </w:r>
      <w:r>
        <w:rPr>
          <w:color w:val="000000"/>
          <w:sz w:val="27"/>
          <w:szCs w:val="27"/>
        </w:rPr>
        <w:t xml:space="preserve"> đã luôn đồng hành giúp đỡ, nhiệt tình hỗ trợ trong quá trình học tập và làm đề tài tiểu luận.</w:t>
      </w:r>
    </w:p>
    <w:p w:rsidR="0026468E" w:rsidRDefault="0026468E" w:rsidP="0026468E">
      <w:pPr>
        <w:pStyle w:val="NormalWeb"/>
        <w:rPr>
          <w:color w:val="000000"/>
          <w:sz w:val="27"/>
          <w:szCs w:val="27"/>
        </w:rPr>
      </w:pPr>
      <w:r>
        <w:rPr>
          <w:color w:val="000000"/>
          <w:sz w:val="27"/>
          <w:szCs w:val="27"/>
        </w:rPr>
        <w:t>Nhóm em xin chân thành cảm ơn!</w:t>
      </w:r>
    </w:p>
    <w:p w:rsidR="00437919" w:rsidRDefault="00437919" w:rsidP="0026468E">
      <w:pPr>
        <w:rPr>
          <w:sz w:val="28"/>
          <w:szCs w:val="28"/>
        </w:rPr>
      </w:pPr>
    </w:p>
    <w:p w:rsidR="00437919" w:rsidRDefault="00437919" w:rsidP="00437919">
      <w:pPr>
        <w:rPr>
          <w:sz w:val="28"/>
          <w:szCs w:val="28"/>
        </w:rPr>
      </w:pPr>
    </w:p>
    <w:p w:rsidR="00437919" w:rsidRDefault="00437919" w:rsidP="00437919">
      <w:pPr>
        <w:pStyle w:val="Heading1"/>
      </w:pPr>
      <w:bookmarkStart w:id="0" w:name="_Toc78623982"/>
      <w:bookmarkStart w:id="1" w:name="_Toc78623482"/>
      <w:r>
        <w:t>NHẬN XÉT CỦA GIÁO VIÊN</w:t>
      </w:r>
      <w:bookmarkEnd w:id="0"/>
      <w:bookmarkEnd w:id="1"/>
    </w:p>
    <w:p w:rsidR="00437919" w:rsidRDefault="00437919" w:rsidP="00437919">
      <w:pPr>
        <w:pStyle w:val="Heading1"/>
        <w:tabs>
          <w:tab w:val="center" w:leader="dot" w:pos="8640"/>
        </w:tabs>
        <w:jc w:val="left"/>
        <w:rPr>
          <w:b w:val="0"/>
          <w:bCs w:val="0"/>
        </w:rPr>
      </w:pPr>
      <w:r>
        <w:rPr>
          <w:b w:val="0"/>
          <w:bCs w:val="0"/>
        </w:rPr>
        <w:tab/>
      </w:r>
      <w:r>
        <w:rPr>
          <w:b w:val="0"/>
          <w:bCs w:val="0"/>
        </w:rPr>
        <w:tab/>
      </w:r>
      <w:r>
        <w:rPr>
          <w:b w:val="0"/>
          <w:bCs w:val="0"/>
        </w:rPr>
        <w:tab/>
      </w:r>
    </w:p>
    <w:p w:rsidR="00437919" w:rsidRDefault="00437919" w:rsidP="00437919">
      <w:pPr>
        <w:pStyle w:val="Heading1"/>
        <w:tabs>
          <w:tab w:val="center" w:leader="dot" w:pos="8640"/>
        </w:tabs>
        <w:jc w:val="left"/>
        <w:rPr>
          <w:b w:val="0"/>
          <w:bCs w:val="0"/>
        </w:rPr>
      </w:pPr>
      <w:r>
        <w:rPr>
          <w:b w:val="0"/>
          <w:bCs w:val="0"/>
        </w:rPr>
        <w:tab/>
      </w:r>
    </w:p>
    <w:p w:rsidR="00437919" w:rsidRDefault="00437919" w:rsidP="00437919">
      <w:pPr>
        <w:pStyle w:val="Heading1"/>
        <w:tabs>
          <w:tab w:val="center" w:leader="dot" w:pos="8640"/>
        </w:tabs>
        <w:jc w:val="left"/>
        <w:rPr>
          <w:b w:val="0"/>
          <w:bCs w:val="0"/>
        </w:rPr>
      </w:pPr>
      <w:r>
        <w:rPr>
          <w:b w:val="0"/>
          <w:bCs w:val="0"/>
        </w:rPr>
        <w:lastRenderedPageBreak/>
        <w:tab/>
      </w:r>
    </w:p>
    <w:p w:rsidR="00437919" w:rsidRDefault="00437919" w:rsidP="00437919">
      <w:pPr>
        <w:pStyle w:val="Heading1"/>
        <w:tabs>
          <w:tab w:val="center" w:leader="dot" w:pos="8640"/>
        </w:tabs>
        <w:jc w:val="left"/>
        <w:rPr>
          <w:b w:val="0"/>
          <w:bCs w:val="0"/>
        </w:rPr>
      </w:pPr>
      <w:r>
        <w:rPr>
          <w:b w:val="0"/>
          <w:bCs w:val="0"/>
        </w:rPr>
        <w:tab/>
      </w:r>
    </w:p>
    <w:p w:rsidR="00437919" w:rsidRDefault="00437919" w:rsidP="00437919">
      <w:pPr>
        <w:pStyle w:val="Heading1"/>
        <w:tabs>
          <w:tab w:val="center" w:leader="dot" w:pos="8640"/>
        </w:tabs>
        <w:jc w:val="left"/>
        <w:rPr>
          <w:b w:val="0"/>
          <w:bCs w:val="0"/>
        </w:rPr>
      </w:pPr>
      <w:r>
        <w:rPr>
          <w:b w:val="0"/>
          <w:bCs w:val="0"/>
        </w:rPr>
        <w:tab/>
      </w:r>
    </w:p>
    <w:p w:rsidR="00437919" w:rsidRDefault="00437919" w:rsidP="00437919">
      <w:pPr>
        <w:rPr>
          <w:sz w:val="28"/>
          <w:szCs w:val="28"/>
        </w:rPr>
      </w:pPr>
      <w:r>
        <w:tab/>
      </w:r>
    </w:p>
    <w:p w:rsidR="00437919" w:rsidRDefault="00437919" w:rsidP="00437919">
      <w:pPr>
        <w:rPr>
          <w:sz w:val="28"/>
          <w:szCs w:val="28"/>
        </w:rPr>
      </w:pPr>
    </w:p>
    <w:p w:rsidR="00392869" w:rsidRDefault="00437919" w:rsidP="00437919">
      <w:pPr>
        <w:tabs>
          <w:tab w:val="left" w:pos="2760"/>
        </w:tabs>
        <w:rPr>
          <w:b/>
          <w:sz w:val="32"/>
          <w:szCs w:val="32"/>
          <w:lang w:val="vi-VN"/>
        </w:rPr>
      </w:pPr>
      <w:r>
        <w:rPr>
          <w:sz w:val="28"/>
          <w:szCs w:val="28"/>
        </w:rPr>
        <w:tab/>
      </w:r>
      <w:r w:rsidRPr="00437919">
        <w:rPr>
          <w:b/>
          <w:szCs w:val="26"/>
          <w:lang w:val="vi-VN"/>
        </w:rPr>
        <w:t xml:space="preserve">     </w:t>
      </w:r>
      <w:r w:rsidRPr="00437919">
        <w:rPr>
          <w:b/>
          <w:sz w:val="32"/>
          <w:szCs w:val="32"/>
          <w:lang w:val="vi-VN"/>
        </w:rPr>
        <w:t xml:space="preserve">Đề bài </w:t>
      </w:r>
      <w:r>
        <w:rPr>
          <w:b/>
          <w:sz w:val="32"/>
          <w:szCs w:val="32"/>
          <w:lang w:val="vi-VN"/>
        </w:rPr>
        <w:t>:</w:t>
      </w:r>
    </w:p>
    <w:p w:rsidR="00437919" w:rsidRDefault="00437919" w:rsidP="00437919">
      <w:pPr>
        <w:tabs>
          <w:tab w:val="left" w:pos="2760"/>
        </w:tabs>
        <w:rPr>
          <w:szCs w:val="26"/>
          <w:lang w:val="vi-VN"/>
        </w:rPr>
      </w:pPr>
      <w:r>
        <w:rPr>
          <w:szCs w:val="26"/>
          <w:lang w:val="vi-VN"/>
        </w:rPr>
        <w:t xml:space="preserve">Câu 1 : Rơ te trung gian và công tắc tơ </w:t>
      </w:r>
    </w:p>
    <w:p w:rsidR="00437919" w:rsidRDefault="00437919" w:rsidP="00437919">
      <w:pPr>
        <w:tabs>
          <w:tab w:val="left" w:pos="2760"/>
        </w:tabs>
        <w:rPr>
          <w:szCs w:val="26"/>
          <w:lang w:val="vi-VN"/>
        </w:rPr>
      </w:pPr>
      <w:r>
        <w:rPr>
          <w:szCs w:val="26"/>
          <w:lang w:val="vi-VN"/>
        </w:rPr>
        <w:t>Câu 2 : Bài tập ứng dụng</w:t>
      </w:r>
    </w:p>
    <w:p w:rsidR="00437919" w:rsidRDefault="00437919" w:rsidP="00437919">
      <w:pPr>
        <w:tabs>
          <w:tab w:val="left" w:pos="2760"/>
        </w:tabs>
        <w:rPr>
          <w:szCs w:val="26"/>
          <w:lang w:val="vi-VN"/>
        </w:rPr>
      </w:pPr>
      <w:r>
        <w:rPr>
          <w:szCs w:val="26"/>
          <w:lang w:val="vi-VN"/>
        </w:rPr>
        <w:t xml:space="preserve">                                               </w:t>
      </w:r>
      <w:r>
        <w:rPr>
          <w:b/>
          <w:sz w:val="32"/>
          <w:szCs w:val="32"/>
          <w:lang w:val="vi-VN"/>
        </w:rPr>
        <w:t>Bài làm :</w:t>
      </w:r>
    </w:p>
    <w:p w:rsidR="00437919" w:rsidRDefault="00437919" w:rsidP="00437919">
      <w:pPr>
        <w:tabs>
          <w:tab w:val="left" w:pos="2760"/>
        </w:tabs>
        <w:rPr>
          <w:szCs w:val="26"/>
          <w:lang w:val="vi-VN"/>
        </w:rPr>
      </w:pPr>
    </w:p>
    <w:p w:rsidR="004F1D34" w:rsidRPr="004F1D34" w:rsidRDefault="00437919" w:rsidP="004F1D34">
      <w:pPr>
        <w:tabs>
          <w:tab w:val="left" w:pos="2760"/>
        </w:tabs>
        <w:rPr>
          <w:b/>
          <w:szCs w:val="26"/>
          <w:lang w:val="vi-VN"/>
        </w:rPr>
      </w:pPr>
      <w:r>
        <w:rPr>
          <w:szCs w:val="26"/>
          <w:lang w:val="vi-VN"/>
        </w:rPr>
        <w:t xml:space="preserve">Câu 1: </w:t>
      </w:r>
      <w:r w:rsidR="004F1D34" w:rsidRPr="004F1D34">
        <w:rPr>
          <w:b/>
          <w:szCs w:val="26"/>
          <w:lang w:val="vi-VN"/>
        </w:rPr>
        <w:t>Relay là gì?</w:t>
      </w:r>
    </w:p>
    <w:p w:rsidR="004F1D34" w:rsidRDefault="004F1D34" w:rsidP="004F1D34">
      <w:pPr>
        <w:tabs>
          <w:tab w:val="left" w:pos="2760"/>
        </w:tabs>
        <w:rPr>
          <w:szCs w:val="26"/>
          <w:lang w:val="vi-VN"/>
        </w:rPr>
      </w:pPr>
      <w:r w:rsidRPr="004F1D34">
        <w:rPr>
          <w:szCs w:val="26"/>
          <w:lang w:val="vi-VN"/>
        </w:rPr>
        <w:t>Relay trung gian hay còn gọi là rơ-le kiếng. Relay thường dùng để đóng cắt mạch điều khiển, thông thường Relay sẽ có tiếp điểm phụ là NO và NC , Cuộn Coil của Relay sẽ hoạt động khi được cấp nguồn điện : 12 , 24 , 110, 220 … VDC / VAC.</w:t>
      </w:r>
    </w:p>
    <w:p w:rsidR="00E41C4F" w:rsidRPr="004F1D34" w:rsidRDefault="00E41C4F" w:rsidP="004F1D34">
      <w:pPr>
        <w:tabs>
          <w:tab w:val="left" w:pos="2760"/>
        </w:tabs>
        <w:rPr>
          <w:szCs w:val="26"/>
          <w:lang w:val="vi-VN"/>
        </w:rPr>
      </w:pPr>
      <w:r>
        <w:br/>
      </w:r>
      <w:r>
        <w:rPr>
          <w:noProof/>
          <w:lang w:val="vi-VN" w:eastAsia="vi-VN"/>
        </w:rPr>
        <w:drawing>
          <wp:inline distT="0" distB="0" distL="0" distR="0">
            <wp:extent cx="6096000" cy="1905000"/>
            <wp:effectExtent l="0" t="0" r="0" b="0"/>
            <wp:docPr id="3" name="Picture 3" descr="https://huynhlai.vn/wp-content/uploads/2020/10/RelaySock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uynhlai.vn/wp-content/uploads/2020/10/RelaySocke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96000" cy="1905000"/>
                    </a:xfrm>
                    <a:prstGeom prst="rect">
                      <a:avLst/>
                    </a:prstGeom>
                    <a:noFill/>
                    <a:ln>
                      <a:noFill/>
                    </a:ln>
                  </pic:spPr>
                </pic:pic>
              </a:graphicData>
            </a:graphic>
          </wp:inline>
        </w:drawing>
      </w:r>
    </w:p>
    <w:p w:rsidR="004F1D34" w:rsidRPr="004F1D34" w:rsidRDefault="004F1D34" w:rsidP="004F1D34">
      <w:pPr>
        <w:tabs>
          <w:tab w:val="left" w:pos="2760"/>
        </w:tabs>
        <w:rPr>
          <w:b/>
          <w:szCs w:val="26"/>
          <w:lang w:val="vi-VN"/>
        </w:rPr>
      </w:pPr>
      <w:r w:rsidRPr="004F1D34">
        <w:rPr>
          <w:b/>
          <w:szCs w:val="26"/>
          <w:lang w:val="vi-VN"/>
        </w:rPr>
        <w:t>Cấu tạo của Relay</w:t>
      </w:r>
    </w:p>
    <w:p w:rsidR="004F1D34" w:rsidRPr="004F1D34" w:rsidRDefault="004F1D34" w:rsidP="004F1D34">
      <w:pPr>
        <w:tabs>
          <w:tab w:val="left" w:pos="2760"/>
        </w:tabs>
        <w:rPr>
          <w:szCs w:val="26"/>
          <w:lang w:val="vi-VN"/>
        </w:rPr>
      </w:pPr>
      <w:r>
        <w:rPr>
          <w:szCs w:val="26"/>
          <w:lang w:val="vi-VN"/>
        </w:rPr>
        <w:t>-</w:t>
      </w:r>
      <w:r w:rsidRPr="004F1D34">
        <w:rPr>
          <w:szCs w:val="26"/>
          <w:lang w:val="vi-VN"/>
        </w:rPr>
        <w:t>Relay gồm các bộ phận sau đây:</w:t>
      </w:r>
    </w:p>
    <w:p w:rsidR="004F1D34" w:rsidRPr="004F1D34" w:rsidRDefault="004F1D34" w:rsidP="004F1D34">
      <w:pPr>
        <w:tabs>
          <w:tab w:val="left" w:pos="2760"/>
        </w:tabs>
        <w:rPr>
          <w:szCs w:val="26"/>
          <w:lang w:val="vi-VN"/>
        </w:rPr>
      </w:pPr>
    </w:p>
    <w:p w:rsidR="004F1D34" w:rsidRPr="004F1D34" w:rsidRDefault="004F1D34" w:rsidP="004F1D34">
      <w:pPr>
        <w:tabs>
          <w:tab w:val="left" w:pos="2760"/>
        </w:tabs>
        <w:rPr>
          <w:szCs w:val="26"/>
          <w:lang w:val="vi-VN"/>
        </w:rPr>
      </w:pPr>
      <w:r>
        <w:rPr>
          <w:szCs w:val="26"/>
          <w:lang w:val="vi-VN"/>
        </w:rPr>
        <w:t>+</w:t>
      </w:r>
      <w:r w:rsidRPr="004F1D34">
        <w:rPr>
          <w:szCs w:val="26"/>
          <w:lang w:val="vi-VN"/>
        </w:rPr>
        <w:t>Cuộn dây (Cuộn Coil): được quấn quanh lõi sắt nhằm tạo ra lực từ. Lúc này sẽ bao gồm cả phần tĩnh và phần động.</w:t>
      </w:r>
    </w:p>
    <w:p w:rsidR="004F1D34" w:rsidRPr="004F1D34" w:rsidRDefault="004F1D34" w:rsidP="004F1D34">
      <w:pPr>
        <w:tabs>
          <w:tab w:val="left" w:pos="2760"/>
        </w:tabs>
        <w:rPr>
          <w:szCs w:val="26"/>
          <w:lang w:val="vi-VN"/>
        </w:rPr>
      </w:pPr>
      <w:r>
        <w:rPr>
          <w:szCs w:val="26"/>
          <w:lang w:val="vi-VN"/>
        </w:rPr>
        <w:lastRenderedPageBreak/>
        <w:t>+</w:t>
      </w:r>
      <w:r w:rsidRPr="004F1D34">
        <w:rPr>
          <w:szCs w:val="26"/>
          <w:lang w:val="vi-VN"/>
        </w:rPr>
        <w:t>Chân COM là chân tín hiệu chung. Có tác dụng kết nối 1 trong 2 chân còn lại của Relay.</w:t>
      </w:r>
    </w:p>
    <w:p w:rsidR="004F1D34" w:rsidRPr="004F1D34" w:rsidRDefault="004F1D34" w:rsidP="004F1D34">
      <w:pPr>
        <w:tabs>
          <w:tab w:val="left" w:pos="2760"/>
        </w:tabs>
        <w:rPr>
          <w:szCs w:val="26"/>
          <w:lang w:val="vi-VN"/>
        </w:rPr>
      </w:pPr>
      <w:r>
        <w:rPr>
          <w:szCs w:val="26"/>
          <w:lang w:val="vi-VN"/>
        </w:rPr>
        <w:t>+</w:t>
      </w:r>
      <w:r w:rsidRPr="004F1D34">
        <w:rPr>
          <w:szCs w:val="26"/>
          <w:lang w:val="vi-VN"/>
        </w:rPr>
        <w:t>Chân NO (Normally Open) hay còn gọi là thường mở. Ở trạng thái bình thường chân NO sẽ là thường hở , sau khi cấp nguồn cho cuộn Coil, chân NO sẽ đóng lại và kết nối với chân COM thành trạng thái đống</w:t>
      </w:r>
    </w:p>
    <w:p w:rsidR="004F1D34" w:rsidRPr="004F1D34" w:rsidRDefault="004F1D34" w:rsidP="004F1D34">
      <w:pPr>
        <w:tabs>
          <w:tab w:val="left" w:pos="2760"/>
        </w:tabs>
        <w:rPr>
          <w:szCs w:val="26"/>
          <w:lang w:val="vi-VN"/>
        </w:rPr>
      </w:pPr>
      <w:r>
        <w:rPr>
          <w:szCs w:val="26"/>
          <w:lang w:val="vi-VN"/>
        </w:rPr>
        <w:t>+</w:t>
      </w:r>
      <w:r w:rsidRPr="004F1D34">
        <w:rPr>
          <w:szCs w:val="26"/>
          <w:lang w:val="vi-VN"/>
        </w:rPr>
        <w:t>Chân NC hay còn gọi là chân thường đóng, Ngược lại với NO, Chân NC đóng ở trạng thái bình thường. Khi Relay được cấp nguồn chân NC sẽ hở ra và cách ly với chân COM</w:t>
      </w:r>
    </w:p>
    <w:p w:rsidR="004F1D34" w:rsidRPr="004F1D34" w:rsidRDefault="004F1D34" w:rsidP="004F1D34">
      <w:pPr>
        <w:tabs>
          <w:tab w:val="left" w:pos="2760"/>
        </w:tabs>
        <w:rPr>
          <w:b/>
          <w:szCs w:val="26"/>
          <w:lang w:val="vi-VN"/>
        </w:rPr>
      </w:pPr>
      <w:r w:rsidRPr="004F1D34">
        <w:rPr>
          <w:b/>
          <w:szCs w:val="26"/>
          <w:lang w:val="vi-VN"/>
        </w:rPr>
        <w:t>Nguyên lý hoạt động</w:t>
      </w:r>
    </w:p>
    <w:p w:rsidR="004F1D34" w:rsidRPr="004F1D34" w:rsidRDefault="004F1D34" w:rsidP="004F1D34">
      <w:pPr>
        <w:tabs>
          <w:tab w:val="left" w:pos="2760"/>
        </w:tabs>
        <w:rPr>
          <w:szCs w:val="26"/>
          <w:lang w:val="vi-VN"/>
        </w:rPr>
      </w:pPr>
      <w:r>
        <w:rPr>
          <w:szCs w:val="26"/>
          <w:lang w:val="vi-VN"/>
        </w:rPr>
        <w:t>-</w:t>
      </w:r>
      <w:r w:rsidRPr="004F1D34">
        <w:rPr>
          <w:szCs w:val="26"/>
          <w:lang w:val="vi-VN"/>
        </w:rPr>
        <w:t>Nguyên lý hoạt động của Rơ le được miêu tả như sau:</w:t>
      </w:r>
    </w:p>
    <w:p w:rsidR="004F1D34" w:rsidRPr="004F1D34" w:rsidRDefault="004F1D34" w:rsidP="004F1D34">
      <w:pPr>
        <w:tabs>
          <w:tab w:val="left" w:pos="2760"/>
        </w:tabs>
        <w:rPr>
          <w:szCs w:val="26"/>
          <w:lang w:val="vi-VN"/>
        </w:rPr>
      </w:pPr>
    </w:p>
    <w:p w:rsidR="004F1D34" w:rsidRDefault="004F1D34" w:rsidP="004F1D34">
      <w:pPr>
        <w:tabs>
          <w:tab w:val="left" w:pos="2760"/>
        </w:tabs>
        <w:rPr>
          <w:szCs w:val="26"/>
          <w:lang w:val="vi-VN"/>
        </w:rPr>
      </w:pPr>
      <w:r w:rsidRPr="004F1D34">
        <w:rPr>
          <w:szCs w:val="26"/>
          <w:lang w:val="vi-VN"/>
        </w:rPr>
        <w:t>Khi cấp nguồn cho cuộn Coil, dòng điện này chạy qua cuộn dây được quấn quanh lõi thép, đóng vai trò như 1 nam châm điện, hút tiếp điểm và làm thay đổi trạng thái của tiếp điểm. (Trong hình minh họa là cặp tiếp điểm phụ NO)</w:t>
      </w:r>
    </w:p>
    <w:p w:rsidR="00E41C4F" w:rsidRDefault="00E41C4F" w:rsidP="004F1D34">
      <w:pPr>
        <w:tabs>
          <w:tab w:val="left" w:pos="2760"/>
        </w:tabs>
        <w:rPr>
          <w:szCs w:val="26"/>
          <w:lang w:val="vi-VN"/>
        </w:rPr>
      </w:pPr>
      <w:r>
        <w:br/>
      </w:r>
      <w:r>
        <w:rPr>
          <w:noProof/>
          <w:lang w:val="vi-VN" w:eastAsia="vi-VN"/>
        </w:rPr>
        <w:drawing>
          <wp:inline distT="0" distB="0" distL="0" distR="0">
            <wp:extent cx="4959985" cy="4381500"/>
            <wp:effectExtent l="0" t="0" r="0" b="0"/>
            <wp:docPr id="4" name="Picture 4" descr="Rơ le trung gian- Cấu tạo và nguyên lý hoạt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ơ le trung gian- Cấu tạo và nguyên lý hoạt độ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90197" cy="4408188"/>
                    </a:xfrm>
                    <a:prstGeom prst="rect">
                      <a:avLst/>
                    </a:prstGeom>
                    <a:noFill/>
                    <a:ln>
                      <a:noFill/>
                    </a:ln>
                  </pic:spPr>
                </pic:pic>
              </a:graphicData>
            </a:graphic>
          </wp:inline>
        </w:drawing>
      </w:r>
    </w:p>
    <w:p w:rsidR="004F1D34" w:rsidRPr="004F1D34" w:rsidRDefault="004F1D34" w:rsidP="004F1D34">
      <w:pPr>
        <w:tabs>
          <w:tab w:val="left" w:pos="2760"/>
        </w:tabs>
        <w:rPr>
          <w:b/>
          <w:szCs w:val="26"/>
          <w:lang w:val="vi-VN"/>
        </w:rPr>
      </w:pPr>
      <w:r w:rsidRPr="004F1D34">
        <w:rPr>
          <w:b/>
          <w:szCs w:val="26"/>
          <w:lang w:val="vi-VN"/>
        </w:rPr>
        <w:lastRenderedPageBreak/>
        <w:t>Các ứng dụng của relay</w:t>
      </w:r>
    </w:p>
    <w:p w:rsidR="004F1D34" w:rsidRPr="004F1D34" w:rsidRDefault="004F1D34" w:rsidP="004F1D34">
      <w:pPr>
        <w:tabs>
          <w:tab w:val="left" w:pos="2760"/>
        </w:tabs>
        <w:rPr>
          <w:szCs w:val="26"/>
          <w:lang w:val="vi-VN"/>
        </w:rPr>
      </w:pPr>
      <w:r>
        <w:rPr>
          <w:szCs w:val="26"/>
          <w:lang w:val="vi-VN"/>
        </w:rPr>
        <w:t>-</w:t>
      </w:r>
      <w:r w:rsidRPr="004F1D34">
        <w:rPr>
          <w:szCs w:val="26"/>
          <w:lang w:val="vi-VN"/>
        </w:rPr>
        <w:t>Đối với mạch điểu khiển Relay trung gian là thiết bị không thể thiếu : Vì chức năng thay đổi trạng thái của mạch điện , Relay trung gian có chức năng đóng cắt những mạch điện có dòng nhỏ</w:t>
      </w:r>
      <w:r>
        <w:rPr>
          <w:szCs w:val="26"/>
          <w:lang w:val="vi-VN"/>
        </w:rPr>
        <w:t xml:space="preserve"> như :</w:t>
      </w:r>
    </w:p>
    <w:p w:rsidR="004F1D34" w:rsidRPr="004F1D34" w:rsidRDefault="004F1D34" w:rsidP="004F1D34">
      <w:pPr>
        <w:tabs>
          <w:tab w:val="left" w:pos="2760"/>
        </w:tabs>
        <w:rPr>
          <w:szCs w:val="26"/>
          <w:lang w:val="vi-VN"/>
        </w:rPr>
      </w:pPr>
      <w:r>
        <w:rPr>
          <w:szCs w:val="26"/>
          <w:lang w:val="vi-VN"/>
        </w:rPr>
        <w:t>+</w:t>
      </w:r>
      <w:r w:rsidRPr="004F1D34">
        <w:rPr>
          <w:szCs w:val="26"/>
          <w:lang w:val="vi-VN"/>
        </w:rPr>
        <w:t>Đóng cắt Contactor : là tiếp điểm trung gian của ngõ ra PLC và Contactor, NO hoặc NC của Relay trung gian sẽ được kết nối với A1 – A2 của Contactor</w:t>
      </w:r>
    </w:p>
    <w:p w:rsidR="004F1D34" w:rsidRPr="004F1D34" w:rsidRDefault="004F1D34" w:rsidP="004F1D34">
      <w:pPr>
        <w:tabs>
          <w:tab w:val="left" w:pos="2760"/>
        </w:tabs>
        <w:rPr>
          <w:szCs w:val="26"/>
          <w:lang w:val="vi-VN"/>
        </w:rPr>
      </w:pPr>
      <w:r>
        <w:rPr>
          <w:szCs w:val="26"/>
          <w:lang w:val="vi-VN"/>
        </w:rPr>
        <w:t>+</w:t>
      </w:r>
      <w:r w:rsidRPr="004F1D34">
        <w:rPr>
          <w:szCs w:val="26"/>
          <w:lang w:val="vi-VN"/>
        </w:rPr>
        <w:t>Đóng cắt những mạch điện có công suất nhỏ , thường tiếp điểm của Relay trung gian nhỏ hơn 15A</w:t>
      </w:r>
    </w:p>
    <w:p w:rsidR="004F1D34" w:rsidRPr="004F1D34" w:rsidRDefault="004F1D34" w:rsidP="004F1D34">
      <w:pPr>
        <w:tabs>
          <w:tab w:val="left" w:pos="2760"/>
        </w:tabs>
        <w:rPr>
          <w:b/>
          <w:szCs w:val="26"/>
          <w:lang w:val="vi-VN"/>
        </w:rPr>
      </w:pPr>
      <w:r w:rsidRPr="004F1D34">
        <w:rPr>
          <w:b/>
          <w:szCs w:val="26"/>
          <w:lang w:val="vi-VN"/>
        </w:rPr>
        <w:t>Contactor là gì?</w:t>
      </w:r>
    </w:p>
    <w:p w:rsidR="004F1D34" w:rsidRPr="004F1D34" w:rsidRDefault="004F1D34" w:rsidP="004F1D34">
      <w:pPr>
        <w:tabs>
          <w:tab w:val="left" w:pos="2760"/>
        </w:tabs>
        <w:rPr>
          <w:szCs w:val="26"/>
          <w:lang w:val="vi-VN"/>
        </w:rPr>
      </w:pPr>
      <w:r>
        <w:rPr>
          <w:szCs w:val="26"/>
          <w:lang w:val="vi-VN"/>
        </w:rPr>
        <w:t>-</w:t>
      </w:r>
      <w:r w:rsidRPr="004F1D34">
        <w:rPr>
          <w:szCs w:val="26"/>
          <w:lang w:val="vi-VN"/>
        </w:rPr>
        <w:t>Contactor hay còn được gọi là khởi động từ. Contactor có nhiệm vụ thực hiện đóng ngắt thường xuyên các mạch điện động lực trong trạng thái đang hoạt động : Motor, Bóng Đè</w:t>
      </w:r>
      <w:r>
        <w:rPr>
          <w:szCs w:val="26"/>
          <w:lang w:val="vi-VN"/>
        </w:rPr>
        <w:t>n…,</w:t>
      </w:r>
    </w:p>
    <w:p w:rsidR="00E41C4F" w:rsidRPr="00E41C4F" w:rsidRDefault="004F1D34" w:rsidP="00E41C4F">
      <w:pPr>
        <w:tabs>
          <w:tab w:val="left" w:pos="2760"/>
        </w:tabs>
        <w:rPr>
          <w:szCs w:val="26"/>
          <w:lang w:val="vi-VN"/>
        </w:rPr>
      </w:pPr>
      <w:r>
        <w:rPr>
          <w:szCs w:val="26"/>
          <w:lang w:val="vi-VN"/>
        </w:rPr>
        <w:t>-</w:t>
      </w:r>
      <w:r w:rsidRPr="004F1D34">
        <w:rPr>
          <w:szCs w:val="26"/>
          <w:lang w:val="vi-VN"/>
        </w:rPr>
        <w:t>Contactor có buồng dập hồ quang nhằm tránh gây phát sinh nhiệt, hàn dính tiếp điểm đóng ngắt</w:t>
      </w:r>
    </w:p>
    <w:p w:rsidR="00E41C4F" w:rsidRDefault="00E41C4F" w:rsidP="0042274A">
      <w:pPr>
        <w:pStyle w:val="NormalWeb"/>
        <w:spacing w:before="0" w:beforeAutospacing="0" w:after="75" w:afterAutospacing="0"/>
        <w:jc w:val="both"/>
        <w:rPr>
          <w:rFonts w:ascii="Arial" w:hAnsi="Arial" w:cs="Arial"/>
          <w:color w:val="000000"/>
        </w:rPr>
      </w:pPr>
      <w:r>
        <w:rPr>
          <w:rFonts w:ascii="Arial" w:hAnsi="Arial" w:cs="Arial"/>
          <w:noProof/>
          <w:color w:val="000000"/>
        </w:rPr>
        <w:drawing>
          <wp:inline distT="0" distB="0" distL="0" distR="0">
            <wp:extent cx="3352800" cy="2935468"/>
            <wp:effectExtent l="0" t="0" r="0" b="0"/>
            <wp:docPr id="5" name="Picture 5" descr="https://huynhlai.vn/wp-content/uploads/2020/10/HG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uynhlai.vn/wp-content/uploads/2020/10/HGC.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68250" cy="2948995"/>
                    </a:xfrm>
                    <a:prstGeom prst="rect">
                      <a:avLst/>
                    </a:prstGeom>
                    <a:noFill/>
                    <a:ln>
                      <a:noFill/>
                    </a:ln>
                  </pic:spPr>
                </pic:pic>
              </a:graphicData>
            </a:graphic>
          </wp:inline>
        </w:drawing>
      </w:r>
    </w:p>
    <w:p w:rsidR="00D81912" w:rsidRDefault="00D81912" w:rsidP="0042274A">
      <w:pPr>
        <w:pStyle w:val="NormalWeb"/>
        <w:spacing w:before="0" w:beforeAutospacing="0" w:after="75" w:afterAutospacing="0"/>
        <w:jc w:val="both"/>
        <w:rPr>
          <w:rFonts w:ascii="Arial" w:hAnsi="Arial" w:cs="Arial"/>
          <w:color w:val="000000"/>
        </w:rPr>
      </w:pPr>
    </w:p>
    <w:p w:rsidR="00D81912" w:rsidRDefault="00D81912" w:rsidP="0042274A">
      <w:pPr>
        <w:pStyle w:val="NormalWeb"/>
        <w:spacing w:before="0" w:beforeAutospacing="0" w:after="75" w:afterAutospacing="0"/>
        <w:jc w:val="both"/>
        <w:rPr>
          <w:rFonts w:ascii="Arial" w:hAnsi="Arial" w:cs="Arial"/>
          <w:color w:val="000000"/>
        </w:rPr>
      </w:pPr>
    </w:p>
    <w:p w:rsidR="00D81912" w:rsidRDefault="00D81912" w:rsidP="0042274A">
      <w:pPr>
        <w:pStyle w:val="NormalWeb"/>
        <w:spacing w:before="0" w:beforeAutospacing="0" w:after="75" w:afterAutospacing="0"/>
        <w:jc w:val="both"/>
        <w:rPr>
          <w:rFonts w:ascii="Arial" w:hAnsi="Arial" w:cs="Arial"/>
          <w:color w:val="000000"/>
        </w:rPr>
      </w:pPr>
    </w:p>
    <w:p w:rsidR="00D81912" w:rsidRDefault="00D81912" w:rsidP="0042274A">
      <w:pPr>
        <w:pStyle w:val="NormalWeb"/>
        <w:spacing w:before="0" w:beforeAutospacing="0" w:after="75" w:afterAutospacing="0"/>
        <w:jc w:val="both"/>
        <w:rPr>
          <w:rFonts w:ascii="Arial" w:hAnsi="Arial" w:cs="Arial"/>
          <w:color w:val="000000"/>
        </w:rPr>
      </w:pPr>
    </w:p>
    <w:p w:rsidR="00D81912" w:rsidRPr="00D81912" w:rsidRDefault="00D81912" w:rsidP="0042274A">
      <w:pPr>
        <w:pStyle w:val="NormalWeb"/>
        <w:spacing w:before="0" w:beforeAutospacing="0" w:after="75" w:afterAutospacing="0"/>
        <w:jc w:val="both"/>
        <w:rPr>
          <w:b/>
          <w:color w:val="000000"/>
          <w:sz w:val="26"/>
          <w:szCs w:val="26"/>
        </w:rPr>
      </w:pPr>
      <w:r w:rsidRPr="00D81912">
        <w:rPr>
          <w:b/>
          <w:color w:val="000000"/>
          <w:sz w:val="26"/>
          <w:szCs w:val="26"/>
        </w:rPr>
        <w:t>Cấu tạo</w:t>
      </w:r>
    </w:p>
    <w:p w:rsidR="00E41C4F" w:rsidRPr="00D81912" w:rsidRDefault="00E41C4F" w:rsidP="004F1D34">
      <w:pPr>
        <w:tabs>
          <w:tab w:val="left" w:pos="2760"/>
        </w:tabs>
        <w:rPr>
          <w:b/>
          <w:szCs w:val="26"/>
          <w:lang w:val="vi-VN"/>
        </w:rPr>
      </w:pPr>
    </w:p>
    <w:p w:rsidR="00E41C4F" w:rsidRDefault="00E41C4F" w:rsidP="004F1D34">
      <w:pPr>
        <w:tabs>
          <w:tab w:val="left" w:pos="2760"/>
        </w:tabs>
        <w:rPr>
          <w:b/>
          <w:szCs w:val="26"/>
          <w:lang w:val="vi-VN"/>
        </w:rPr>
      </w:pPr>
    </w:p>
    <w:p w:rsidR="00E41C4F" w:rsidRDefault="00E41C4F" w:rsidP="004F1D34">
      <w:pPr>
        <w:tabs>
          <w:tab w:val="left" w:pos="2760"/>
        </w:tabs>
        <w:rPr>
          <w:b/>
          <w:szCs w:val="26"/>
          <w:lang w:val="vi-VN"/>
        </w:rPr>
      </w:pPr>
    </w:p>
    <w:p w:rsidR="00E41C4F" w:rsidRDefault="0042274A" w:rsidP="004F1D34">
      <w:pPr>
        <w:tabs>
          <w:tab w:val="left" w:pos="2760"/>
        </w:tabs>
        <w:rPr>
          <w:b/>
          <w:szCs w:val="26"/>
          <w:lang w:val="vi-VN"/>
        </w:rPr>
      </w:pPr>
      <w:r>
        <w:rPr>
          <w:noProof/>
          <w:lang w:val="vi-VN" w:eastAsia="vi-VN"/>
        </w:rPr>
        <w:drawing>
          <wp:inline distT="0" distB="0" distL="0" distR="0">
            <wp:extent cx="5943600" cy="3343275"/>
            <wp:effectExtent l="0" t="0" r="0" b="9525"/>
            <wp:docPr id="7" name="Picture 7" descr="https://huynhlai.vn/wp-content/uploads/2020/10/conta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huynhlai.vn/wp-content/uploads/2020/10/contactor.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E41C4F" w:rsidRPr="004F1D34" w:rsidRDefault="004F1D34" w:rsidP="004F1D34">
      <w:pPr>
        <w:tabs>
          <w:tab w:val="left" w:pos="2760"/>
        </w:tabs>
        <w:rPr>
          <w:b/>
          <w:szCs w:val="26"/>
          <w:lang w:val="vi-VN"/>
        </w:rPr>
      </w:pPr>
      <w:r w:rsidRPr="004F1D34">
        <w:rPr>
          <w:b/>
          <w:szCs w:val="26"/>
          <w:lang w:val="vi-VN"/>
        </w:rPr>
        <w:t>Contactor có cấu tạo gồm 3 phầ</w:t>
      </w:r>
      <w:r>
        <w:rPr>
          <w:b/>
          <w:szCs w:val="26"/>
          <w:lang w:val="vi-VN"/>
        </w:rPr>
        <w:t>n chính:</w:t>
      </w:r>
    </w:p>
    <w:p w:rsidR="004F1D34" w:rsidRDefault="004F1D34" w:rsidP="004F1D34">
      <w:pPr>
        <w:tabs>
          <w:tab w:val="left" w:pos="2760"/>
        </w:tabs>
        <w:rPr>
          <w:szCs w:val="26"/>
          <w:lang w:val="vi-VN"/>
        </w:rPr>
      </w:pPr>
      <w:r>
        <w:rPr>
          <w:szCs w:val="26"/>
          <w:lang w:val="vi-VN"/>
        </w:rPr>
        <w:t>-</w:t>
      </w:r>
      <w:r w:rsidRPr="004F1D34">
        <w:rPr>
          <w:szCs w:val="26"/>
          <w:lang w:val="vi-VN"/>
        </w:rPr>
        <w:t>Nam châm điện: Nguyên lý tương tự như relay trung gian gồm : Cuộn dây (Coil) được quấn quanh lõi thép (Ion Piece inside the Coil) tạo ra từ trường khi có dòng điện chạy qua cuộn dây, lúc đó cuộn coil và lõi thép đóng vai trò như 1 nam châm điện , sẽ hút các tiếp điểm động (Movable Contacts) vào tiếp điểm tĩnh (Stationary Contacts). Khi không có nguồn điện vào cuộn coi, các tiếp điểm sẽ quay lại trạng thái mở bình thườ</w:t>
      </w:r>
      <w:r>
        <w:rPr>
          <w:szCs w:val="26"/>
          <w:lang w:val="vi-VN"/>
        </w:rPr>
        <w:t>ng</w:t>
      </w:r>
    </w:p>
    <w:p w:rsidR="004F1D34" w:rsidRPr="004F1D34" w:rsidRDefault="004F1D34" w:rsidP="004F1D34">
      <w:pPr>
        <w:tabs>
          <w:tab w:val="left" w:pos="2760"/>
        </w:tabs>
        <w:rPr>
          <w:szCs w:val="26"/>
          <w:lang w:val="vi-VN"/>
        </w:rPr>
      </w:pPr>
      <w:r>
        <w:rPr>
          <w:szCs w:val="26"/>
          <w:lang w:val="vi-VN"/>
        </w:rPr>
        <w:t>-</w:t>
      </w:r>
      <w:r w:rsidRPr="004F1D34">
        <w:rPr>
          <w:szCs w:val="26"/>
          <w:lang w:val="vi-VN"/>
        </w:rPr>
        <w:t>Buồng dập hồ quang:  khi thay đổi trạng thái mạch điện có dòng điện lớn , sẽ sinh ra hồ quang sinh nhiệt cực lớn, gây hàn dính các tiếp điểm. Chính vì vậy , buồn dập hồ quang trong Contactor là các lá thép được ghép lại với nhau có chức năng chia cắt dòng hồ quang và dập tắt nó.</w:t>
      </w:r>
    </w:p>
    <w:p w:rsidR="004F1D34" w:rsidRPr="004F1D34" w:rsidRDefault="004F1D34" w:rsidP="004F1D34">
      <w:pPr>
        <w:tabs>
          <w:tab w:val="left" w:pos="2760"/>
        </w:tabs>
        <w:rPr>
          <w:szCs w:val="26"/>
          <w:lang w:val="vi-VN"/>
        </w:rPr>
      </w:pPr>
      <w:r>
        <w:rPr>
          <w:szCs w:val="26"/>
          <w:lang w:val="vi-VN"/>
        </w:rPr>
        <w:t>-</w:t>
      </w:r>
      <w:r w:rsidRPr="004F1D34">
        <w:rPr>
          <w:szCs w:val="26"/>
          <w:lang w:val="vi-VN"/>
        </w:rPr>
        <w:t>Hệ thống tiếp điểm :  gồm tiếp điểm chính (Cặp tiếp điểm : T1 T2 T3), tiếp điểm phụ: NO và NC</w:t>
      </w:r>
    </w:p>
    <w:p w:rsidR="004F1D34" w:rsidRPr="004F1D34" w:rsidRDefault="004F1D34" w:rsidP="004F1D34">
      <w:pPr>
        <w:tabs>
          <w:tab w:val="left" w:pos="2760"/>
        </w:tabs>
        <w:rPr>
          <w:szCs w:val="26"/>
          <w:lang w:val="vi-VN"/>
        </w:rPr>
      </w:pPr>
      <w:r>
        <w:rPr>
          <w:szCs w:val="26"/>
          <w:lang w:val="vi-VN"/>
        </w:rPr>
        <w:t>+</w:t>
      </w:r>
      <w:r w:rsidRPr="004F1D34">
        <w:rPr>
          <w:szCs w:val="26"/>
          <w:lang w:val="vi-VN"/>
        </w:rPr>
        <w:t>Tiếp điểm chính đóng vai trò cho dòng điện lớn đi qua, khi cấp nguồn vào mạch từ của Contactor, tiếp điểm chính sẽ đóng lại. ( Buồng dập hồ quang sẽ dập dòng sinh ra tại vị trí này)</w:t>
      </w:r>
    </w:p>
    <w:p w:rsidR="004F1D34" w:rsidRPr="004F1D34" w:rsidRDefault="004F1D34" w:rsidP="004F1D34">
      <w:pPr>
        <w:tabs>
          <w:tab w:val="left" w:pos="2760"/>
        </w:tabs>
        <w:rPr>
          <w:szCs w:val="26"/>
          <w:lang w:val="vi-VN"/>
        </w:rPr>
      </w:pPr>
      <w:r>
        <w:rPr>
          <w:szCs w:val="26"/>
          <w:lang w:val="vi-VN"/>
        </w:rPr>
        <w:t>+</w:t>
      </w:r>
      <w:r w:rsidRPr="004F1D34">
        <w:rPr>
          <w:szCs w:val="26"/>
          <w:lang w:val="vi-VN"/>
        </w:rPr>
        <w:t>Tiếp điểm phụ gồm thường đóng và thường mở ( Có thể cần tiếp điểm này hoặc không cần)</w:t>
      </w:r>
    </w:p>
    <w:p w:rsidR="004F1D34" w:rsidRPr="004F1D34" w:rsidRDefault="004F1D34" w:rsidP="004F1D34">
      <w:pPr>
        <w:tabs>
          <w:tab w:val="left" w:pos="2760"/>
        </w:tabs>
        <w:rPr>
          <w:b/>
          <w:szCs w:val="26"/>
          <w:lang w:val="vi-VN"/>
        </w:rPr>
      </w:pPr>
      <w:r w:rsidRPr="004F1D34">
        <w:rPr>
          <w:b/>
          <w:szCs w:val="26"/>
          <w:lang w:val="vi-VN"/>
        </w:rPr>
        <w:t>Nguyên lý hoạt động</w:t>
      </w:r>
    </w:p>
    <w:p w:rsidR="004F1D34" w:rsidRPr="004F1D34" w:rsidRDefault="00E00C9C" w:rsidP="004F1D34">
      <w:pPr>
        <w:tabs>
          <w:tab w:val="left" w:pos="2760"/>
        </w:tabs>
        <w:rPr>
          <w:szCs w:val="26"/>
          <w:lang w:val="vi-VN"/>
        </w:rPr>
      </w:pPr>
      <w:r>
        <w:rPr>
          <w:szCs w:val="26"/>
          <w:lang w:val="vi-VN"/>
        </w:rPr>
        <w:lastRenderedPageBreak/>
        <w:t>-</w:t>
      </w:r>
      <w:r w:rsidR="004F1D34" w:rsidRPr="004F1D34">
        <w:rPr>
          <w:szCs w:val="26"/>
          <w:lang w:val="vi-VN"/>
        </w:rPr>
        <w:t>Về nguyên lý hoạt động của Contactor và Relay trung gian hoàn toàn giống nhau. Tuy nhiên điểm khác biệt lớn nhất là Contactor có buồn dập hồ quang nên có công suất lớn và được ứng dụng cho tải lớn như động cơ, tụ bù , chiếu sáng , hệ thống điện trong phòng khách sạn …</w:t>
      </w:r>
    </w:p>
    <w:p w:rsidR="00E00C9C" w:rsidRPr="00E00C9C" w:rsidRDefault="00E00C9C" w:rsidP="00E00C9C">
      <w:pPr>
        <w:tabs>
          <w:tab w:val="left" w:pos="2760"/>
        </w:tabs>
        <w:rPr>
          <w:b/>
          <w:szCs w:val="26"/>
          <w:lang w:val="vi-VN"/>
        </w:rPr>
      </w:pPr>
      <w:r w:rsidRPr="00E00C9C">
        <w:rPr>
          <w:b/>
          <w:szCs w:val="26"/>
          <w:lang w:val="vi-VN"/>
        </w:rPr>
        <w:t>Các loại tải ứng dụng Contactor</w:t>
      </w:r>
    </w:p>
    <w:p w:rsidR="00E00C9C" w:rsidRPr="00E00C9C" w:rsidRDefault="00E00C9C" w:rsidP="00E00C9C">
      <w:pPr>
        <w:tabs>
          <w:tab w:val="left" w:pos="2760"/>
        </w:tabs>
        <w:rPr>
          <w:b/>
          <w:szCs w:val="26"/>
          <w:lang w:val="vi-VN"/>
        </w:rPr>
      </w:pPr>
      <w:r w:rsidRPr="00E00C9C">
        <w:rPr>
          <w:b/>
          <w:szCs w:val="26"/>
          <w:lang w:val="vi-VN"/>
        </w:rPr>
        <w:t>Contactor thì được ứng dụng cho 4 loại tả</w:t>
      </w:r>
      <w:r>
        <w:rPr>
          <w:b/>
          <w:szCs w:val="26"/>
          <w:lang w:val="vi-VN"/>
        </w:rPr>
        <w:t>i: AC-1, AC-2, AC-3, AC-4.</w:t>
      </w:r>
    </w:p>
    <w:p w:rsidR="00E00C9C" w:rsidRPr="00E00C9C" w:rsidRDefault="00E00C9C" w:rsidP="00E00C9C">
      <w:pPr>
        <w:tabs>
          <w:tab w:val="left" w:pos="2760"/>
        </w:tabs>
        <w:rPr>
          <w:szCs w:val="26"/>
          <w:lang w:val="vi-VN"/>
        </w:rPr>
      </w:pPr>
      <w:r>
        <w:rPr>
          <w:szCs w:val="26"/>
          <w:lang w:val="vi-VN"/>
        </w:rPr>
        <w:t>-</w:t>
      </w:r>
      <w:r w:rsidRPr="00E00C9C">
        <w:rPr>
          <w:szCs w:val="26"/>
          <w:lang w:val="vi-VN"/>
        </w:rPr>
        <w:t>AC-1: Ứng dụng cho tải trở: như lò điện trở. Ví dụ: Máy sấy, lò hơi, lò sưởi…</w:t>
      </w:r>
    </w:p>
    <w:p w:rsidR="00E00C9C" w:rsidRPr="00E00C9C" w:rsidRDefault="00E00C9C" w:rsidP="00E00C9C">
      <w:pPr>
        <w:tabs>
          <w:tab w:val="left" w:pos="2760"/>
        </w:tabs>
        <w:rPr>
          <w:szCs w:val="26"/>
          <w:lang w:val="vi-VN"/>
        </w:rPr>
      </w:pPr>
      <w:r>
        <w:rPr>
          <w:szCs w:val="26"/>
          <w:lang w:val="vi-VN"/>
        </w:rPr>
        <w:t>-</w:t>
      </w:r>
      <w:r w:rsidRPr="00E00C9C">
        <w:rPr>
          <w:szCs w:val="26"/>
          <w:lang w:val="vi-VN"/>
        </w:rPr>
        <w:t>AC-2: Dùng đóng cắt cho tải động cơ không đồng bộ rotor dây quấn, khởi động phanh nhấp nhả, hãm ngược. Ví dụ: Bơm, chiếu sáng, quạt…</w:t>
      </w:r>
    </w:p>
    <w:p w:rsidR="00E00C9C" w:rsidRPr="00E00C9C" w:rsidRDefault="00E00C9C" w:rsidP="00E00C9C">
      <w:pPr>
        <w:tabs>
          <w:tab w:val="left" w:pos="2760"/>
        </w:tabs>
        <w:rPr>
          <w:szCs w:val="26"/>
          <w:lang w:val="vi-VN"/>
        </w:rPr>
      </w:pPr>
      <w:r>
        <w:rPr>
          <w:szCs w:val="26"/>
          <w:lang w:val="vi-VN"/>
        </w:rPr>
        <w:t>-</w:t>
      </w:r>
      <w:r w:rsidRPr="00E00C9C">
        <w:rPr>
          <w:szCs w:val="26"/>
          <w:lang w:val="vi-VN"/>
        </w:rPr>
        <w:t>AC-3: Dùng đóng cắt cho tải động cơ không đồng bộ rotor lồng sóc. Ví dụ: Motor, máy bơm, thang máy, …. (Loại thông dụng nhất)</w:t>
      </w:r>
    </w:p>
    <w:p w:rsidR="00E00C9C" w:rsidRPr="00E00C9C" w:rsidRDefault="00E00C9C" w:rsidP="00E00C9C">
      <w:pPr>
        <w:tabs>
          <w:tab w:val="left" w:pos="2760"/>
        </w:tabs>
        <w:rPr>
          <w:szCs w:val="26"/>
          <w:lang w:val="vi-VN"/>
        </w:rPr>
      </w:pPr>
      <w:r>
        <w:rPr>
          <w:szCs w:val="26"/>
          <w:lang w:val="vi-VN"/>
        </w:rPr>
        <w:t>-</w:t>
      </w:r>
      <w:r w:rsidRPr="00E00C9C">
        <w:rPr>
          <w:szCs w:val="26"/>
          <w:lang w:val="vi-VN"/>
        </w:rPr>
        <w:t>AC-4: Dùng cho tải động cơ rotor lồng sóc, phanh hãm ngược, nhấp nhả, đảo chiều quay. Ví dụ: Bơm, máy trộn, máy nén…</w:t>
      </w:r>
    </w:p>
    <w:p w:rsidR="00E00C9C" w:rsidRPr="00E00C9C" w:rsidRDefault="00E00C9C" w:rsidP="00E00C9C">
      <w:pPr>
        <w:tabs>
          <w:tab w:val="left" w:pos="2760"/>
        </w:tabs>
        <w:rPr>
          <w:b/>
          <w:szCs w:val="26"/>
          <w:lang w:val="vi-VN"/>
        </w:rPr>
      </w:pPr>
      <w:r w:rsidRPr="00E00C9C">
        <w:rPr>
          <w:b/>
          <w:szCs w:val="26"/>
          <w:lang w:val="vi-VN"/>
        </w:rPr>
        <w:t>Contactor và relay những điểm chung và khác nhau</w:t>
      </w:r>
    </w:p>
    <w:p w:rsidR="004F1D34" w:rsidRDefault="00E00C9C" w:rsidP="00E00C9C">
      <w:pPr>
        <w:tabs>
          <w:tab w:val="left" w:pos="2760"/>
        </w:tabs>
        <w:rPr>
          <w:szCs w:val="26"/>
          <w:lang w:val="vi-VN"/>
        </w:rPr>
      </w:pPr>
      <w:r w:rsidRPr="00E00C9C">
        <w:rPr>
          <w:szCs w:val="26"/>
          <w:lang w:val="vi-VN"/>
        </w:rPr>
        <w:t>Bên trên là các khái niệm của hai loại relay và contactor, dưới đây, Huỳnh Lai sẽ tóm gọn lại những điểm giống và khác nhau của 2 loại này.</w:t>
      </w:r>
    </w:p>
    <w:p w:rsidR="00E00C9C" w:rsidRPr="00E00C9C" w:rsidRDefault="00E00C9C" w:rsidP="00E00C9C">
      <w:pPr>
        <w:tabs>
          <w:tab w:val="left" w:pos="2760"/>
        </w:tabs>
        <w:rPr>
          <w:szCs w:val="26"/>
          <w:lang w:val="vi-VN"/>
        </w:rPr>
      </w:pPr>
      <w:r w:rsidRPr="00E00C9C">
        <w:rPr>
          <w:szCs w:val="26"/>
          <w:lang w:val="vi-VN"/>
        </w:rPr>
        <w:t>Giống nhau</w:t>
      </w:r>
    </w:p>
    <w:p w:rsidR="00E00C9C" w:rsidRPr="00E00C9C" w:rsidRDefault="00E00C9C" w:rsidP="00E00C9C">
      <w:pPr>
        <w:tabs>
          <w:tab w:val="left" w:pos="2760"/>
        </w:tabs>
        <w:rPr>
          <w:szCs w:val="26"/>
          <w:lang w:val="vi-VN"/>
        </w:rPr>
      </w:pPr>
      <w:r w:rsidRPr="00E00C9C">
        <w:rPr>
          <w:szCs w:val="26"/>
          <w:lang w:val="vi-VN"/>
        </w:rPr>
        <w:t>Relay trung gian và Contactor  đều dùng để đóng ngắt mạch điện</w:t>
      </w:r>
    </w:p>
    <w:p w:rsidR="00E00C9C" w:rsidRPr="00E00C9C" w:rsidRDefault="00E00C9C" w:rsidP="00E00C9C">
      <w:pPr>
        <w:tabs>
          <w:tab w:val="left" w:pos="2760"/>
        </w:tabs>
        <w:rPr>
          <w:szCs w:val="26"/>
          <w:lang w:val="vi-VN"/>
        </w:rPr>
      </w:pPr>
    </w:p>
    <w:p w:rsidR="00E00C9C" w:rsidRPr="00E00C9C" w:rsidRDefault="00E00C9C" w:rsidP="00E00C9C">
      <w:pPr>
        <w:tabs>
          <w:tab w:val="left" w:pos="2760"/>
        </w:tabs>
        <w:rPr>
          <w:szCs w:val="26"/>
          <w:lang w:val="vi-VN"/>
        </w:rPr>
      </w:pPr>
      <w:r w:rsidRPr="00E00C9C">
        <w:rPr>
          <w:szCs w:val="26"/>
          <w:lang w:val="vi-VN"/>
        </w:rPr>
        <w:t>Khác nhau</w:t>
      </w:r>
    </w:p>
    <w:p w:rsidR="00E00C9C" w:rsidRPr="00E00C9C" w:rsidRDefault="00E00C9C" w:rsidP="00E00C9C">
      <w:pPr>
        <w:tabs>
          <w:tab w:val="left" w:pos="2760"/>
        </w:tabs>
        <w:rPr>
          <w:b/>
          <w:szCs w:val="26"/>
          <w:lang w:val="vi-VN"/>
        </w:rPr>
      </w:pPr>
      <w:r w:rsidRPr="00E00C9C">
        <w:rPr>
          <w:b/>
          <w:szCs w:val="26"/>
          <w:lang w:val="vi-VN"/>
        </w:rPr>
        <w:t>Relay</w:t>
      </w:r>
    </w:p>
    <w:p w:rsidR="00E00C9C" w:rsidRDefault="00E00C9C" w:rsidP="00E00C9C">
      <w:pPr>
        <w:tabs>
          <w:tab w:val="left" w:pos="2760"/>
        </w:tabs>
        <w:rPr>
          <w:szCs w:val="26"/>
          <w:lang w:val="vi-VN"/>
        </w:rPr>
      </w:pPr>
      <w:r w:rsidRPr="00E00C9C">
        <w:rPr>
          <w:b/>
          <w:szCs w:val="26"/>
          <w:lang w:val="vi-VN"/>
        </w:rPr>
        <w:t>Chức năng</w:t>
      </w:r>
      <w:r>
        <w:rPr>
          <w:b/>
          <w:szCs w:val="26"/>
          <w:lang w:val="vi-VN"/>
        </w:rPr>
        <w:t xml:space="preserve"> :</w:t>
      </w:r>
      <w:r w:rsidRPr="00E00C9C">
        <w:rPr>
          <w:szCs w:val="26"/>
          <w:lang w:val="vi-VN"/>
        </w:rPr>
        <w:tab/>
      </w:r>
    </w:p>
    <w:p w:rsidR="00E00C9C" w:rsidRPr="00E00C9C" w:rsidRDefault="00E00C9C" w:rsidP="00E00C9C">
      <w:pPr>
        <w:tabs>
          <w:tab w:val="left" w:pos="2760"/>
        </w:tabs>
        <w:rPr>
          <w:szCs w:val="26"/>
          <w:lang w:val="vi-VN"/>
        </w:rPr>
      </w:pPr>
      <w:r>
        <w:rPr>
          <w:szCs w:val="26"/>
          <w:lang w:val="vi-VN"/>
        </w:rPr>
        <w:t>-</w:t>
      </w:r>
      <w:r w:rsidRPr="00E00C9C">
        <w:rPr>
          <w:szCs w:val="26"/>
          <w:lang w:val="vi-VN"/>
        </w:rPr>
        <w:t>Sử dụng trong mạch điều khiển , dòng điện nhỏ</w:t>
      </w:r>
    </w:p>
    <w:p w:rsidR="00E00C9C" w:rsidRDefault="00E00C9C" w:rsidP="00E00C9C">
      <w:pPr>
        <w:tabs>
          <w:tab w:val="left" w:pos="2760"/>
        </w:tabs>
        <w:rPr>
          <w:szCs w:val="26"/>
          <w:lang w:val="vi-VN"/>
        </w:rPr>
      </w:pPr>
      <w:r>
        <w:rPr>
          <w:szCs w:val="26"/>
          <w:lang w:val="vi-VN"/>
        </w:rPr>
        <w:t>-</w:t>
      </w:r>
      <w:r w:rsidRPr="00E00C9C">
        <w:rPr>
          <w:szCs w:val="26"/>
          <w:lang w:val="vi-VN"/>
        </w:rPr>
        <w:t>Không có chức năng bảo vệ mạch điện</w:t>
      </w:r>
    </w:p>
    <w:p w:rsidR="00E00C9C" w:rsidRPr="00E00C9C" w:rsidRDefault="00E00C9C" w:rsidP="00E00C9C">
      <w:pPr>
        <w:tabs>
          <w:tab w:val="left" w:pos="2760"/>
        </w:tabs>
        <w:rPr>
          <w:b/>
          <w:szCs w:val="26"/>
          <w:lang w:val="vi-VN"/>
        </w:rPr>
      </w:pPr>
      <w:r w:rsidRPr="00E00C9C">
        <w:rPr>
          <w:b/>
          <w:szCs w:val="26"/>
          <w:lang w:val="vi-VN"/>
        </w:rPr>
        <w:t>Công suất :</w:t>
      </w:r>
    </w:p>
    <w:p w:rsidR="00E00C9C" w:rsidRDefault="00E00C9C" w:rsidP="00E00C9C">
      <w:pPr>
        <w:tabs>
          <w:tab w:val="left" w:pos="2760"/>
        </w:tabs>
        <w:rPr>
          <w:szCs w:val="26"/>
          <w:lang w:val="vi-VN"/>
        </w:rPr>
      </w:pPr>
      <w:r>
        <w:rPr>
          <w:szCs w:val="26"/>
          <w:lang w:val="vi-VN"/>
        </w:rPr>
        <w:t>- Nhỏ , thường dưới 20A</w:t>
      </w:r>
    </w:p>
    <w:p w:rsidR="00E00C9C" w:rsidRPr="00E00C9C" w:rsidRDefault="00E00C9C" w:rsidP="00E00C9C">
      <w:pPr>
        <w:tabs>
          <w:tab w:val="left" w:pos="2760"/>
        </w:tabs>
        <w:rPr>
          <w:b/>
          <w:szCs w:val="26"/>
          <w:lang w:val="vi-VN"/>
        </w:rPr>
      </w:pPr>
      <w:r w:rsidRPr="00E00C9C">
        <w:rPr>
          <w:b/>
          <w:szCs w:val="26"/>
          <w:lang w:val="vi-VN"/>
        </w:rPr>
        <w:t>Cấu tạo :</w:t>
      </w:r>
    </w:p>
    <w:p w:rsidR="00E00C9C" w:rsidRPr="00E00C9C" w:rsidRDefault="00E00C9C" w:rsidP="00E00C9C">
      <w:pPr>
        <w:tabs>
          <w:tab w:val="left" w:pos="2760"/>
        </w:tabs>
        <w:rPr>
          <w:szCs w:val="26"/>
          <w:lang w:val="vi-VN"/>
        </w:rPr>
      </w:pPr>
      <w:r>
        <w:rPr>
          <w:szCs w:val="26"/>
          <w:lang w:val="vi-VN"/>
        </w:rPr>
        <w:t xml:space="preserve">- Không có buồng dập hồ quang </w:t>
      </w:r>
    </w:p>
    <w:p w:rsidR="00E00C9C" w:rsidRPr="00E00C9C" w:rsidRDefault="00E00C9C" w:rsidP="00E00C9C">
      <w:pPr>
        <w:tabs>
          <w:tab w:val="left" w:pos="2760"/>
        </w:tabs>
        <w:rPr>
          <w:b/>
          <w:szCs w:val="26"/>
          <w:lang w:val="vi-VN"/>
        </w:rPr>
      </w:pPr>
      <w:r w:rsidRPr="00E00C9C">
        <w:rPr>
          <w:b/>
          <w:szCs w:val="26"/>
          <w:lang w:val="vi-VN"/>
        </w:rPr>
        <w:t>Contactor</w:t>
      </w:r>
      <w:r>
        <w:rPr>
          <w:b/>
          <w:szCs w:val="26"/>
          <w:lang w:val="vi-VN"/>
        </w:rPr>
        <w:t xml:space="preserve"> :</w:t>
      </w:r>
    </w:p>
    <w:p w:rsidR="00E00C9C" w:rsidRPr="00E00C9C" w:rsidRDefault="00E00C9C" w:rsidP="00E00C9C">
      <w:pPr>
        <w:tabs>
          <w:tab w:val="left" w:pos="2760"/>
        </w:tabs>
        <w:rPr>
          <w:szCs w:val="26"/>
          <w:lang w:val="vi-VN"/>
        </w:rPr>
      </w:pPr>
      <w:r>
        <w:rPr>
          <w:szCs w:val="26"/>
          <w:lang w:val="vi-VN"/>
        </w:rPr>
        <w:lastRenderedPageBreak/>
        <w:t>-</w:t>
      </w:r>
      <w:r w:rsidRPr="00E00C9C">
        <w:rPr>
          <w:szCs w:val="26"/>
          <w:lang w:val="vi-VN"/>
        </w:rPr>
        <w:t>Sử dụng trong mạch động lực , công suất lớn</w:t>
      </w:r>
    </w:p>
    <w:p w:rsidR="00E00C9C" w:rsidRPr="00E00C9C" w:rsidRDefault="00E00C9C" w:rsidP="00E00C9C">
      <w:pPr>
        <w:tabs>
          <w:tab w:val="left" w:pos="2760"/>
        </w:tabs>
        <w:rPr>
          <w:szCs w:val="26"/>
          <w:lang w:val="vi-VN"/>
        </w:rPr>
      </w:pPr>
      <w:r>
        <w:rPr>
          <w:szCs w:val="26"/>
          <w:lang w:val="vi-VN"/>
        </w:rPr>
        <w:t>-</w:t>
      </w:r>
      <w:r w:rsidRPr="00E00C9C">
        <w:rPr>
          <w:szCs w:val="26"/>
          <w:lang w:val="vi-VN"/>
        </w:rPr>
        <w:t>Khi kết hợp với relay nhiệt, Contactor và Relay nhiệt có chức năng bảo vệ thiết bị khi xảy ra sự cố quá tải , quá dòng.</w:t>
      </w:r>
    </w:p>
    <w:p w:rsidR="00E41C4F" w:rsidRPr="00E41C4F" w:rsidRDefault="00E00C9C" w:rsidP="00E00C9C">
      <w:pPr>
        <w:tabs>
          <w:tab w:val="left" w:pos="2760"/>
        </w:tabs>
        <w:rPr>
          <w:b/>
          <w:szCs w:val="26"/>
          <w:lang w:val="vi-VN"/>
        </w:rPr>
      </w:pPr>
      <w:r w:rsidRPr="00E41C4F">
        <w:rPr>
          <w:b/>
          <w:szCs w:val="26"/>
          <w:lang w:val="vi-VN"/>
        </w:rPr>
        <w:t>Công suất</w:t>
      </w:r>
      <w:r w:rsidR="00E41C4F" w:rsidRPr="00E41C4F">
        <w:rPr>
          <w:b/>
          <w:szCs w:val="26"/>
          <w:lang w:val="vi-VN"/>
        </w:rPr>
        <w:t xml:space="preserve"> :</w:t>
      </w:r>
      <w:r w:rsidRPr="00E41C4F">
        <w:rPr>
          <w:b/>
          <w:szCs w:val="26"/>
          <w:lang w:val="vi-VN"/>
        </w:rPr>
        <w:tab/>
      </w:r>
      <w:r w:rsidRPr="00E41C4F">
        <w:rPr>
          <w:b/>
          <w:szCs w:val="26"/>
          <w:lang w:val="vi-VN"/>
        </w:rPr>
        <w:tab/>
      </w:r>
    </w:p>
    <w:p w:rsidR="00E00C9C" w:rsidRPr="00E00C9C" w:rsidRDefault="00E41C4F" w:rsidP="00E00C9C">
      <w:pPr>
        <w:tabs>
          <w:tab w:val="left" w:pos="2760"/>
        </w:tabs>
        <w:rPr>
          <w:szCs w:val="26"/>
          <w:lang w:val="vi-VN"/>
        </w:rPr>
      </w:pPr>
      <w:r>
        <w:rPr>
          <w:szCs w:val="26"/>
          <w:lang w:val="vi-VN"/>
        </w:rPr>
        <w:t>-</w:t>
      </w:r>
      <w:r w:rsidR="00E00C9C" w:rsidRPr="00E00C9C">
        <w:rPr>
          <w:szCs w:val="26"/>
          <w:lang w:val="vi-VN"/>
        </w:rPr>
        <w:t>Thường có công suất từ 6A – 500A</w:t>
      </w:r>
    </w:p>
    <w:p w:rsidR="00E41C4F" w:rsidRPr="00E41C4F" w:rsidRDefault="00E00C9C" w:rsidP="00E00C9C">
      <w:pPr>
        <w:tabs>
          <w:tab w:val="left" w:pos="2760"/>
        </w:tabs>
        <w:rPr>
          <w:b/>
          <w:szCs w:val="26"/>
          <w:lang w:val="vi-VN"/>
        </w:rPr>
      </w:pPr>
      <w:r w:rsidRPr="00E41C4F">
        <w:rPr>
          <w:b/>
          <w:szCs w:val="26"/>
          <w:lang w:val="vi-VN"/>
        </w:rPr>
        <w:t xml:space="preserve">Cấu </w:t>
      </w:r>
      <w:r w:rsidR="00E41C4F" w:rsidRPr="00E41C4F">
        <w:rPr>
          <w:b/>
          <w:szCs w:val="26"/>
          <w:lang w:val="vi-VN"/>
        </w:rPr>
        <w:t>tạo:</w:t>
      </w:r>
      <w:r w:rsidRPr="00E41C4F">
        <w:rPr>
          <w:b/>
          <w:szCs w:val="26"/>
          <w:lang w:val="vi-VN"/>
        </w:rPr>
        <w:tab/>
      </w:r>
      <w:r w:rsidRPr="00E41C4F">
        <w:rPr>
          <w:b/>
          <w:szCs w:val="26"/>
          <w:lang w:val="vi-VN"/>
        </w:rPr>
        <w:tab/>
      </w:r>
    </w:p>
    <w:p w:rsidR="00E00C9C" w:rsidRDefault="00E41C4F" w:rsidP="00E00C9C">
      <w:pPr>
        <w:tabs>
          <w:tab w:val="left" w:pos="2760"/>
        </w:tabs>
        <w:rPr>
          <w:szCs w:val="26"/>
          <w:lang w:val="vi-VN"/>
        </w:rPr>
      </w:pPr>
      <w:r>
        <w:rPr>
          <w:szCs w:val="26"/>
          <w:lang w:val="vi-VN"/>
        </w:rPr>
        <w:t>-</w:t>
      </w:r>
      <w:r w:rsidR="00E00C9C" w:rsidRPr="00E00C9C">
        <w:rPr>
          <w:szCs w:val="26"/>
          <w:lang w:val="vi-VN"/>
        </w:rPr>
        <w:t>Có buồng dập hồ quang</w:t>
      </w:r>
    </w:p>
    <w:p w:rsidR="00E41C4F" w:rsidRDefault="00E41C4F" w:rsidP="00E00C9C">
      <w:pPr>
        <w:tabs>
          <w:tab w:val="left" w:pos="2760"/>
        </w:tabs>
        <w:rPr>
          <w:szCs w:val="26"/>
          <w:lang w:val="vi-VN"/>
        </w:rPr>
      </w:pPr>
    </w:p>
    <w:p w:rsidR="00E41C4F" w:rsidRPr="00496BE6" w:rsidRDefault="00E41C4F" w:rsidP="00E00C9C">
      <w:pPr>
        <w:tabs>
          <w:tab w:val="left" w:pos="2760"/>
        </w:tabs>
        <w:rPr>
          <w:b/>
          <w:szCs w:val="26"/>
          <w:lang w:val="vi-VN"/>
        </w:rPr>
      </w:pPr>
      <w:r w:rsidRPr="00E41C4F">
        <w:rPr>
          <w:b/>
          <w:szCs w:val="26"/>
          <w:lang w:val="vi-VN"/>
        </w:rPr>
        <w:t xml:space="preserve">Câu 2 : Bài tập </w:t>
      </w:r>
    </w:p>
    <w:p w:rsidR="00E41C4F" w:rsidRPr="001523BC" w:rsidRDefault="001523BC" w:rsidP="00496BE6">
      <w:pPr>
        <w:pStyle w:val="Heading2"/>
        <w:spacing w:before="0" w:after="75"/>
        <w:jc w:val="both"/>
        <w:rPr>
          <w:rFonts w:ascii="Arial" w:hAnsi="Arial" w:cs="Arial"/>
          <w:color w:val="000000"/>
          <w:sz w:val="28"/>
          <w:szCs w:val="28"/>
          <w:lang w:val="vi-VN"/>
        </w:rPr>
      </w:pPr>
      <w:r>
        <w:rPr>
          <w:rFonts w:ascii="Arial" w:hAnsi="Arial" w:cs="Arial"/>
          <w:color w:val="000000"/>
          <w:sz w:val="28"/>
          <w:szCs w:val="28"/>
          <w:lang w:val="vi-VN"/>
        </w:rPr>
        <w:t>Cho mạch điện như hình vẽ :</w:t>
      </w:r>
    </w:p>
    <w:p w:rsidR="00437919" w:rsidRDefault="001523BC" w:rsidP="00437919">
      <w:pPr>
        <w:tabs>
          <w:tab w:val="left" w:pos="2760"/>
        </w:tabs>
        <w:rPr>
          <w:szCs w:val="26"/>
          <w:lang w:val="vi-VN"/>
        </w:rPr>
      </w:pPr>
      <w:r w:rsidRPr="001523BC">
        <w:rPr>
          <w:szCs w:val="26"/>
          <w:lang w:val="vi-VN"/>
        </w:rPr>
        <w:drawing>
          <wp:inline distT="0" distB="0" distL="0" distR="0" wp14:anchorId="622450D0" wp14:editId="2E007F49">
            <wp:extent cx="4572396" cy="1882303"/>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396" cy="1882303"/>
                    </a:xfrm>
                    <a:prstGeom prst="rect">
                      <a:avLst/>
                    </a:prstGeom>
                  </pic:spPr>
                </pic:pic>
              </a:graphicData>
            </a:graphic>
          </wp:inline>
        </w:drawing>
      </w:r>
    </w:p>
    <w:p w:rsidR="00437919" w:rsidRPr="00BB5BCB" w:rsidRDefault="001523BC" w:rsidP="00437919">
      <w:pPr>
        <w:tabs>
          <w:tab w:val="left" w:pos="2760"/>
        </w:tabs>
        <w:rPr>
          <w:rFonts w:eastAsiaTheme="minorEastAsia"/>
          <w:szCs w:val="26"/>
          <w:lang w:val="vi-VN"/>
        </w:rPr>
      </w:pPr>
      <w:r>
        <w:rPr>
          <w:szCs w:val="26"/>
          <w:lang w:val="vi-VN"/>
        </w:rPr>
        <w:t xml:space="preserve">Dòng ngắn mạch lớn nhất sau cầu chì C là 250A, </w:t>
      </w:r>
      <m:oMath>
        <m:sSub>
          <m:sSubPr>
            <m:ctrlPr>
              <w:rPr>
                <w:rFonts w:ascii="Cambria Math" w:hAnsi="Cambria Math"/>
                <w:i/>
                <w:szCs w:val="26"/>
                <w:lang w:val="vi-VN"/>
              </w:rPr>
            </m:ctrlPr>
          </m:sSubPr>
          <m:e>
            <m:r>
              <w:rPr>
                <w:rFonts w:ascii="Cambria Math" w:hAnsi="Cambria Math"/>
                <w:szCs w:val="26"/>
                <w:lang w:val="vi-VN"/>
              </w:rPr>
              <m:t>t</m:t>
            </m:r>
          </m:e>
          <m:sub>
            <m:r>
              <w:rPr>
                <w:rFonts w:ascii="Cambria Math" w:hAnsi="Cambria Math"/>
                <w:szCs w:val="26"/>
                <w:lang w:val="vi-VN"/>
              </w:rPr>
              <m:t>đứt</m:t>
            </m:r>
          </m:sub>
        </m:sSub>
      </m:oMath>
      <w:r>
        <w:rPr>
          <w:rFonts w:eastAsiaTheme="minorEastAsia"/>
          <w:szCs w:val="26"/>
          <w:lang w:val="vi-VN"/>
        </w:rPr>
        <w:t xml:space="preserve">=2(s) các rơ te tại A,B có đặc tính thời gian phụ thuộc , độ dốc </w:t>
      </w:r>
      <m:oMath>
        <m:sSub>
          <m:sSubPr>
            <m:ctrlPr>
              <w:rPr>
                <w:rFonts w:ascii="Cambria Math" w:eastAsiaTheme="minorEastAsia" w:hAnsi="Cambria Math"/>
                <w:i/>
                <w:szCs w:val="26"/>
                <w:lang w:val="vi-VN"/>
              </w:rPr>
            </m:ctrlPr>
          </m:sSubPr>
          <m:e>
            <m:r>
              <w:rPr>
                <w:rFonts w:ascii="Cambria Math" w:eastAsiaTheme="minorEastAsia" w:hAnsi="Cambria Math"/>
                <w:szCs w:val="26"/>
                <w:lang w:val="vi-VN"/>
              </w:rPr>
              <m:t>U</m:t>
            </m:r>
          </m:e>
          <m:sub>
            <m:r>
              <w:rPr>
                <w:rFonts w:ascii="Cambria Math" w:eastAsiaTheme="minorEastAsia" w:hAnsi="Cambria Math"/>
                <w:szCs w:val="26"/>
                <w:lang w:val="vi-VN"/>
              </w:rPr>
              <m:t>2</m:t>
            </m:r>
          </m:sub>
        </m:sSub>
      </m:oMath>
      <w:r>
        <w:rPr>
          <w:rFonts w:eastAsiaTheme="minorEastAsia"/>
          <w:szCs w:val="26"/>
          <w:lang w:val="vi-VN"/>
        </w:rPr>
        <w:t xml:space="preserve"> có phương trình : t=( 0,18 + </w:t>
      </w:r>
      <m:oMath>
        <m:f>
          <m:fPr>
            <m:ctrlPr>
              <w:rPr>
                <w:rFonts w:ascii="Cambria Math" w:eastAsiaTheme="minorEastAsia" w:hAnsi="Cambria Math"/>
                <w:i/>
                <w:szCs w:val="26"/>
                <w:lang w:val="vi-VN"/>
              </w:rPr>
            </m:ctrlPr>
          </m:fPr>
          <m:num>
            <m:r>
              <w:rPr>
                <w:rFonts w:ascii="Cambria Math" w:eastAsiaTheme="minorEastAsia" w:hAnsi="Cambria Math"/>
                <w:szCs w:val="26"/>
                <w:lang w:val="vi-VN"/>
              </w:rPr>
              <m:t>5,95</m:t>
            </m:r>
          </m:num>
          <m:den>
            <m:sSup>
              <m:sSupPr>
                <m:ctrlPr>
                  <w:rPr>
                    <w:rFonts w:ascii="Cambria Math" w:eastAsiaTheme="minorEastAsia" w:hAnsi="Cambria Math"/>
                    <w:i/>
                    <w:szCs w:val="26"/>
                    <w:lang w:val="vi-VN"/>
                  </w:rPr>
                </m:ctrlPr>
              </m:sSupPr>
              <m:e>
                <m:r>
                  <w:rPr>
                    <w:rFonts w:ascii="Cambria Math" w:eastAsiaTheme="minorEastAsia" w:hAnsi="Cambria Math"/>
                    <w:szCs w:val="26"/>
                    <w:lang w:val="vi-VN"/>
                  </w:rPr>
                  <m:t>m</m:t>
                </m:r>
              </m:e>
              <m:sup>
                <m:r>
                  <w:rPr>
                    <w:rFonts w:ascii="Cambria Math" w:eastAsiaTheme="minorEastAsia" w:hAnsi="Cambria Math"/>
                    <w:szCs w:val="26"/>
                    <w:lang w:val="vi-VN"/>
                  </w:rPr>
                  <m:t>2</m:t>
                </m:r>
              </m:sup>
            </m:sSup>
            <m:r>
              <w:rPr>
                <w:rFonts w:ascii="Cambria Math" w:eastAsiaTheme="minorEastAsia" w:hAnsi="Cambria Math"/>
                <w:szCs w:val="26"/>
                <w:lang w:val="vi-VN"/>
              </w:rPr>
              <m:t>-</m:t>
            </m:r>
            <m:r>
              <w:rPr>
                <w:rFonts w:ascii="Cambria Math" w:eastAsiaTheme="minorEastAsia" w:hAnsi="Cambria Math"/>
                <w:szCs w:val="26"/>
                <w:lang w:val="vi-VN"/>
              </w:rPr>
              <m:t>1</m:t>
            </m:r>
          </m:den>
        </m:f>
        <m:r>
          <w:rPr>
            <w:rFonts w:ascii="Cambria Math" w:eastAsiaTheme="minorEastAsia" w:hAnsi="Cambria Math"/>
            <w:szCs w:val="26"/>
            <w:lang w:val="vi-VN"/>
          </w:rPr>
          <m:t>) . TD. Cho ∆</m:t>
        </m:r>
      </m:oMath>
      <w:r w:rsidR="00BB5BCB">
        <w:rPr>
          <w:rFonts w:eastAsiaTheme="minorEastAsia"/>
          <w:szCs w:val="26"/>
          <w:lang w:val="vi-VN"/>
        </w:rPr>
        <w:t xml:space="preserve"> = 0,3s; </w:t>
      </w:r>
      <m:oMath>
        <m:sSub>
          <m:sSubPr>
            <m:ctrlPr>
              <w:rPr>
                <w:rFonts w:ascii="Cambria Math" w:eastAsiaTheme="minorEastAsia" w:hAnsi="Cambria Math"/>
                <w:i/>
                <w:szCs w:val="26"/>
                <w:lang w:val="vi-VN"/>
              </w:rPr>
            </m:ctrlPr>
          </m:sSubPr>
          <m:e>
            <m:r>
              <w:rPr>
                <w:rFonts w:ascii="Cambria Math" w:eastAsiaTheme="minorEastAsia" w:hAnsi="Cambria Math"/>
                <w:szCs w:val="26"/>
                <w:lang w:val="vi-VN"/>
              </w:rPr>
              <m:t>k</m:t>
            </m:r>
          </m:e>
          <m:sub>
            <m:r>
              <w:rPr>
                <w:rFonts w:ascii="Cambria Math" w:eastAsiaTheme="minorEastAsia" w:hAnsi="Cambria Math"/>
                <w:szCs w:val="26"/>
                <w:lang w:val="vi-VN"/>
              </w:rPr>
              <m:t>at</m:t>
            </m:r>
          </m:sub>
        </m:sSub>
      </m:oMath>
      <w:r w:rsidR="00BB5BCB">
        <w:rPr>
          <w:rFonts w:eastAsiaTheme="minorEastAsia"/>
          <w:szCs w:val="26"/>
          <w:lang w:val="vi-VN"/>
        </w:rPr>
        <w:t xml:space="preserve">=1,2 ; </w:t>
      </w:r>
      <m:oMath>
        <m:sSub>
          <m:sSubPr>
            <m:ctrlPr>
              <w:rPr>
                <w:rFonts w:ascii="Cambria Math" w:eastAsiaTheme="minorEastAsia" w:hAnsi="Cambria Math"/>
                <w:i/>
                <w:szCs w:val="26"/>
                <w:lang w:val="vi-VN"/>
              </w:rPr>
            </m:ctrlPr>
          </m:sSubPr>
          <m:e>
            <m:r>
              <w:rPr>
                <w:rFonts w:ascii="Cambria Math" w:eastAsiaTheme="minorEastAsia" w:hAnsi="Cambria Math"/>
                <w:szCs w:val="26"/>
                <w:lang w:val="vi-VN"/>
              </w:rPr>
              <m:t>k</m:t>
            </m:r>
          </m:e>
          <m:sub>
            <m:r>
              <w:rPr>
                <w:rFonts w:ascii="Cambria Math" w:eastAsiaTheme="minorEastAsia" w:hAnsi="Cambria Math"/>
                <w:szCs w:val="26"/>
                <w:lang w:val="vi-VN"/>
              </w:rPr>
              <m:t>tv</m:t>
            </m:r>
          </m:sub>
        </m:sSub>
        <m:r>
          <w:rPr>
            <w:rFonts w:ascii="Cambria Math" w:eastAsiaTheme="minorEastAsia" w:hAnsi="Cambria Math"/>
            <w:szCs w:val="26"/>
            <w:lang w:val="vi-VN"/>
          </w:rPr>
          <m:t>=0,85 .</m:t>
        </m:r>
      </m:oMath>
    </w:p>
    <w:p w:rsidR="00BB5BCB" w:rsidRDefault="00BB5BCB" w:rsidP="00437919">
      <w:pPr>
        <w:tabs>
          <w:tab w:val="left" w:pos="2760"/>
        </w:tabs>
        <w:rPr>
          <w:rFonts w:eastAsiaTheme="minorEastAsia"/>
          <w:szCs w:val="26"/>
          <w:lang w:val="vi-VN"/>
        </w:rPr>
      </w:pPr>
      <w:r>
        <w:rPr>
          <w:rFonts w:eastAsiaTheme="minorEastAsia"/>
          <w:szCs w:val="26"/>
          <w:lang w:val="vi-VN"/>
        </w:rPr>
        <w:t xml:space="preserve">Xác định các giá trị dặt của bảo vệ dòng điện tại vị trí A và B </w:t>
      </w:r>
    </w:p>
    <w:p w:rsidR="00BB5BCB" w:rsidRDefault="00BB5BCB" w:rsidP="00437919">
      <w:pPr>
        <w:tabs>
          <w:tab w:val="left" w:pos="2760"/>
        </w:tabs>
        <w:rPr>
          <w:rFonts w:eastAsiaTheme="minorEastAsia"/>
          <w:szCs w:val="26"/>
          <w:lang w:val="vi-VN"/>
        </w:rPr>
      </w:pPr>
      <w:r>
        <w:rPr>
          <w:rFonts w:eastAsiaTheme="minorEastAsia"/>
          <w:szCs w:val="26"/>
          <w:lang w:val="vi-VN"/>
        </w:rPr>
        <w:t xml:space="preserve">                                                Giải</w:t>
      </w:r>
    </w:p>
    <w:p w:rsidR="00BB5BCB" w:rsidRDefault="00BB5BCB" w:rsidP="00437919">
      <w:pPr>
        <w:tabs>
          <w:tab w:val="left" w:pos="2760"/>
        </w:tabs>
        <w:rPr>
          <w:rFonts w:eastAsiaTheme="minorEastAsia"/>
          <w:szCs w:val="26"/>
          <w:lang w:val="vi-VN"/>
        </w:rPr>
      </w:pPr>
      <w:r>
        <w:rPr>
          <w:rFonts w:eastAsiaTheme="minorEastAsia"/>
          <w:szCs w:val="26"/>
          <w:lang w:val="vi-VN"/>
        </w:rPr>
        <w:t>+ Rơ te B</w:t>
      </w:r>
    </w:p>
    <w:p w:rsidR="00BB5BCB" w:rsidRDefault="00BB5BCB" w:rsidP="00437919">
      <w:pPr>
        <w:tabs>
          <w:tab w:val="left" w:pos="2760"/>
        </w:tabs>
        <w:rPr>
          <w:rFonts w:eastAsiaTheme="minorEastAsia"/>
          <w:szCs w:val="26"/>
          <w:lang w:val="vi-VN"/>
        </w:rPr>
      </w:pPr>
      <w:r>
        <w:rPr>
          <w:rFonts w:eastAsiaTheme="minorEastAsia"/>
          <w:szCs w:val="26"/>
          <w:lang w:val="vi-VN"/>
        </w:rPr>
        <w:t xml:space="preserve">Dòng khởi động </w:t>
      </w:r>
    </w:p>
    <w:p w:rsidR="00BB5BCB" w:rsidRPr="00BB5BCB" w:rsidRDefault="00BB5BCB" w:rsidP="00437919">
      <w:pPr>
        <w:tabs>
          <w:tab w:val="left" w:pos="2760"/>
        </w:tabs>
        <w:rPr>
          <w:rFonts w:eastAsiaTheme="minorEastAsia"/>
          <w:szCs w:val="26"/>
          <w:lang w:val="vi-VN"/>
        </w:rPr>
      </w:pPr>
      <m:oMathPara>
        <m:oMath>
          <m:sSub>
            <m:sSubPr>
              <m:ctrlPr>
                <w:rPr>
                  <w:rFonts w:ascii="Cambria Math" w:eastAsiaTheme="minorEastAsia" w:hAnsi="Cambria Math"/>
                  <w:i/>
                  <w:szCs w:val="26"/>
                  <w:lang w:val="vi-VN"/>
                </w:rPr>
              </m:ctrlPr>
            </m:sSubPr>
            <m:e>
              <m:r>
                <w:rPr>
                  <w:rFonts w:ascii="Cambria Math" w:eastAsiaTheme="minorEastAsia" w:hAnsi="Cambria Math"/>
                  <w:szCs w:val="26"/>
                  <w:lang w:val="vi-VN"/>
                </w:rPr>
                <m:t>I</m:t>
              </m:r>
            </m:e>
            <m:sub>
              <m:r>
                <w:rPr>
                  <w:rFonts w:ascii="Cambria Math" w:eastAsiaTheme="minorEastAsia" w:hAnsi="Cambria Math"/>
                  <w:szCs w:val="26"/>
                  <w:lang w:val="vi-VN"/>
                </w:rPr>
                <m:t>kd</m:t>
              </m:r>
            </m:sub>
          </m:sSub>
          <m:r>
            <w:rPr>
              <w:rFonts w:ascii="Cambria Math" w:eastAsiaTheme="minorEastAsia" w:hAnsi="Cambria Math"/>
              <w:szCs w:val="26"/>
              <w:lang w:val="vi-VN"/>
            </w:rPr>
            <m:t>=</m:t>
          </m:r>
          <m:f>
            <m:fPr>
              <m:ctrlPr>
                <w:rPr>
                  <w:rFonts w:ascii="Cambria Math" w:eastAsiaTheme="minorEastAsia" w:hAnsi="Cambria Math"/>
                  <w:i/>
                  <w:szCs w:val="26"/>
                  <w:lang w:val="vi-VN"/>
                </w:rPr>
              </m:ctrlPr>
            </m:fPr>
            <m:num>
              <m:sSub>
                <m:sSubPr>
                  <m:ctrlPr>
                    <w:rPr>
                      <w:rFonts w:ascii="Cambria Math" w:eastAsiaTheme="minorEastAsia" w:hAnsi="Cambria Math"/>
                      <w:i/>
                      <w:szCs w:val="26"/>
                      <w:lang w:val="vi-VN"/>
                    </w:rPr>
                  </m:ctrlPr>
                </m:sSubPr>
                <m:e>
                  <m:r>
                    <w:rPr>
                      <w:rFonts w:ascii="Cambria Math" w:eastAsiaTheme="minorEastAsia" w:hAnsi="Cambria Math"/>
                      <w:szCs w:val="26"/>
                      <w:lang w:val="vi-VN"/>
                    </w:rPr>
                    <m:t>k</m:t>
                  </m:r>
                </m:e>
                <m:sub>
                  <m:r>
                    <w:rPr>
                      <w:rFonts w:ascii="Cambria Math" w:eastAsiaTheme="minorEastAsia" w:hAnsi="Cambria Math"/>
                      <w:szCs w:val="26"/>
                      <w:lang w:val="vi-VN"/>
                    </w:rPr>
                    <m:t>at</m:t>
                  </m:r>
                </m:sub>
              </m:sSub>
            </m:num>
            <m:den>
              <m:sSub>
                <m:sSubPr>
                  <m:ctrlPr>
                    <w:rPr>
                      <w:rFonts w:ascii="Cambria Math" w:eastAsiaTheme="minorEastAsia" w:hAnsi="Cambria Math"/>
                      <w:i/>
                      <w:szCs w:val="26"/>
                      <w:lang w:val="vi-VN"/>
                    </w:rPr>
                  </m:ctrlPr>
                </m:sSubPr>
                <m:e>
                  <m:r>
                    <w:rPr>
                      <w:rFonts w:ascii="Cambria Math" w:eastAsiaTheme="minorEastAsia" w:hAnsi="Cambria Math"/>
                      <w:szCs w:val="26"/>
                      <w:lang w:val="vi-VN"/>
                    </w:rPr>
                    <m:t>k</m:t>
                  </m:r>
                </m:e>
                <m:sub>
                  <m:r>
                    <w:rPr>
                      <w:rFonts w:ascii="Cambria Math" w:eastAsiaTheme="minorEastAsia" w:hAnsi="Cambria Math"/>
                      <w:szCs w:val="26"/>
                      <w:lang w:val="vi-VN"/>
                    </w:rPr>
                    <m:t>tv</m:t>
                  </m:r>
                </m:sub>
              </m:sSub>
            </m:den>
          </m:f>
          <m:r>
            <w:rPr>
              <w:rFonts w:ascii="Cambria Math" w:eastAsiaTheme="minorEastAsia" w:hAnsi="Cambria Math"/>
              <w:szCs w:val="26"/>
              <w:lang w:val="vi-VN"/>
            </w:rPr>
            <m:t xml:space="preserve">. </m:t>
          </m:r>
          <m:sSub>
            <m:sSubPr>
              <m:ctrlPr>
                <w:rPr>
                  <w:rFonts w:ascii="Cambria Math" w:eastAsiaTheme="minorEastAsia" w:hAnsi="Cambria Math"/>
                  <w:i/>
                  <w:szCs w:val="26"/>
                  <w:lang w:val="vi-VN"/>
                </w:rPr>
              </m:ctrlPr>
            </m:sSubPr>
            <m:e>
              <m:r>
                <w:rPr>
                  <w:rFonts w:ascii="Cambria Math" w:eastAsiaTheme="minorEastAsia" w:hAnsi="Cambria Math"/>
                  <w:szCs w:val="26"/>
                  <w:lang w:val="vi-VN"/>
                </w:rPr>
                <m:t>I</m:t>
              </m:r>
            </m:e>
            <m:sub>
              <m:r>
                <w:rPr>
                  <w:rFonts w:ascii="Cambria Math" w:eastAsiaTheme="minorEastAsia" w:hAnsi="Cambria Math"/>
                  <w:szCs w:val="26"/>
                  <w:lang w:val="vi-VN"/>
                </w:rPr>
                <m:t>lv</m:t>
              </m:r>
            </m:sub>
          </m:sSub>
          <m:r>
            <w:rPr>
              <w:rFonts w:ascii="Cambria Math" w:eastAsiaTheme="minorEastAsia" w:hAnsi="Cambria Math"/>
              <w:szCs w:val="26"/>
              <w:lang w:val="vi-VN"/>
            </w:rPr>
            <m:t>=</m:t>
          </m:r>
          <m:f>
            <m:fPr>
              <m:ctrlPr>
                <w:rPr>
                  <w:rFonts w:ascii="Cambria Math" w:eastAsiaTheme="minorEastAsia" w:hAnsi="Cambria Math"/>
                  <w:i/>
                  <w:szCs w:val="26"/>
                  <w:lang w:val="vi-VN"/>
                </w:rPr>
              </m:ctrlPr>
            </m:fPr>
            <m:num>
              <m:r>
                <w:rPr>
                  <w:rFonts w:ascii="Cambria Math" w:eastAsiaTheme="minorEastAsia" w:hAnsi="Cambria Math"/>
                  <w:szCs w:val="26"/>
                  <w:lang w:val="vi-VN"/>
                </w:rPr>
                <m:t>1,2</m:t>
              </m:r>
            </m:num>
            <m:den>
              <m:r>
                <w:rPr>
                  <w:rFonts w:ascii="Cambria Math" w:eastAsiaTheme="minorEastAsia" w:hAnsi="Cambria Math"/>
                  <w:szCs w:val="26"/>
                  <w:lang w:val="vi-VN"/>
                </w:rPr>
                <m:t>0,85</m:t>
              </m:r>
            </m:den>
          </m:f>
          <m:r>
            <w:rPr>
              <w:rFonts w:ascii="Cambria Math" w:eastAsiaTheme="minorEastAsia" w:hAnsi="Cambria Math"/>
              <w:szCs w:val="26"/>
              <w:lang w:val="vi-VN"/>
            </w:rPr>
            <m:t>.60=84,7A</m:t>
          </m:r>
        </m:oMath>
      </m:oMathPara>
    </w:p>
    <w:p w:rsidR="00437919" w:rsidRDefault="00437919" w:rsidP="00437919">
      <w:pPr>
        <w:tabs>
          <w:tab w:val="left" w:pos="2760"/>
        </w:tabs>
        <w:rPr>
          <w:szCs w:val="26"/>
          <w:lang w:val="vi-VN"/>
        </w:rPr>
      </w:pPr>
    </w:p>
    <w:p w:rsidR="00B27F04" w:rsidRDefault="00B27F04" w:rsidP="00437919">
      <w:pPr>
        <w:tabs>
          <w:tab w:val="left" w:pos="2760"/>
        </w:tabs>
        <w:rPr>
          <w:szCs w:val="26"/>
          <w:lang w:val="vi-VN"/>
        </w:rPr>
      </w:pPr>
      <w:r>
        <w:rPr>
          <w:szCs w:val="26"/>
          <w:lang w:val="vi-VN"/>
        </w:rPr>
        <w:t>+ Rơ le A</w:t>
      </w:r>
    </w:p>
    <w:p w:rsidR="00B27F04" w:rsidRDefault="00B27F04" w:rsidP="00437919">
      <w:pPr>
        <w:tabs>
          <w:tab w:val="left" w:pos="2760"/>
        </w:tabs>
        <w:rPr>
          <w:szCs w:val="26"/>
          <w:lang w:val="vi-VN"/>
        </w:rPr>
      </w:pPr>
      <w:r>
        <w:rPr>
          <w:szCs w:val="26"/>
          <w:lang w:val="vi-VN"/>
        </w:rPr>
        <w:lastRenderedPageBreak/>
        <w:t xml:space="preserve">Dòng khởi động </w:t>
      </w:r>
    </w:p>
    <w:p w:rsidR="00B27F04" w:rsidRPr="00B27F04" w:rsidRDefault="00B27F04" w:rsidP="00437919">
      <w:pPr>
        <w:tabs>
          <w:tab w:val="left" w:pos="2760"/>
        </w:tabs>
        <w:rPr>
          <w:rFonts w:eastAsiaTheme="minorEastAsia"/>
          <w:szCs w:val="26"/>
          <w:lang w:val="vi-VN"/>
        </w:rPr>
      </w:pPr>
      <m:oMathPara>
        <m:oMath>
          <m:sSub>
            <m:sSubPr>
              <m:ctrlPr>
                <w:rPr>
                  <w:rFonts w:ascii="Cambria Math" w:hAnsi="Cambria Math"/>
                  <w:i/>
                  <w:szCs w:val="26"/>
                  <w:lang w:val="vi-VN"/>
                </w:rPr>
              </m:ctrlPr>
            </m:sSubPr>
            <m:e>
              <m:r>
                <w:rPr>
                  <w:rFonts w:ascii="Cambria Math" w:hAnsi="Cambria Math"/>
                  <w:szCs w:val="26"/>
                  <w:lang w:val="vi-VN"/>
                </w:rPr>
                <m:t>I</m:t>
              </m:r>
            </m:e>
            <m:sub>
              <m:r>
                <w:rPr>
                  <w:rFonts w:ascii="Cambria Math" w:hAnsi="Cambria Math"/>
                  <w:szCs w:val="26"/>
                  <w:lang w:val="vi-VN"/>
                </w:rPr>
                <m:t>kd</m:t>
              </m:r>
            </m:sub>
          </m:sSub>
          <m:r>
            <w:rPr>
              <w:rFonts w:ascii="Cambria Math" w:hAnsi="Cambria Math"/>
              <w:szCs w:val="26"/>
              <w:lang w:val="vi-VN"/>
            </w:rPr>
            <m:t>=</m:t>
          </m:r>
          <m:f>
            <m:fPr>
              <m:ctrlPr>
                <w:rPr>
                  <w:rFonts w:ascii="Cambria Math" w:hAnsi="Cambria Math"/>
                  <w:i/>
                  <w:szCs w:val="26"/>
                  <w:lang w:val="vi-VN"/>
                </w:rPr>
              </m:ctrlPr>
            </m:fPr>
            <m:num>
              <m:sSub>
                <m:sSubPr>
                  <m:ctrlPr>
                    <w:rPr>
                      <w:rFonts w:ascii="Cambria Math" w:hAnsi="Cambria Math"/>
                      <w:i/>
                      <w:szCs w:val="26"/>
                      <w:lang w:val="vi-VN"/>
                    </w:rPr>
                  </m:ctrlPr>
                </m:sSubPr>
                <m:e>
                  <m:r>
                    <w:rPr>
                      <w:rFonts w:ascii="Cambria Math" w:hAnsi="Cambria Math"/>
                      <w:szCs w:val="26"/>
                      <w:lang w:val="vi-VN"/>
                    </w:rPr>
                    <m:t>k</m:t>
                  </m:r>
                </m:e>
                <m:sub>
                  <m:r>
                    <w:rPr>
                      <w:rFonts w:ascii="Cambria Math" w:hAnsi="Cambria Math"/>
                      <w:szCs w:val="26"/>
                      <w:lang w:val="vi-VN"/>
                    </w:rPr>
                    <m:t>at</m:t>
                  </m:r>
                </m:sub>
              </m:sSub>
            </m:num>
            <m:den>
              <m:sSub>
                <m:sSubPr>
                  <m:ctrlPr>
                    <w:rPr>
                      <w:rFonts w:ascii="Cambria Math" w:hAnsi="Cambria Math"/>
                      <w:i/>
                      <w:szCs w:val="26"/>
                      <w:lang w:val="vi-VN"/>
                    </w:rPr>
                  </m:ctrlPr>
                </m:sSubPr>
                <m:e>
                  <m:r>
                    <w:rPr>
                      <w:rFonts w:ascii="Cambria Math" w:hAnsi="Cambria Math"/>
                      <w:szCs w:val="26"/>
                      <w:lang w:val="vi-VN"/>
                    </w:rPr>
                    <m:t>k</m:t>
                  </m:r>
                </m:e>
                <m:sub>
                  <m:r>
                    <w:rPr>
                      <w:rFonts w:ascii="Cambria Math" w:hAnsi="Cambria Math"/>
                      <w:szCs w:val="26"/>
                      <w:lang w:val="vi-VN"/>
                    </w:rPr>
                    <m:t>tv</m:t>
                  </m:r>
                </m:sub>
              </m:sSub>
            </m:den>
          </m:f>
          <m:r>
            <w:rPr>
              <w:rFonts w:ascii="Cambria Math" w:hAnsi="Cambria Math"/>
              <w:szCs w:val="26"/>
              <w:lang w:val="vi-VN"/>
            </w:rPr>
            <m:t>.</m:t>
          </m:r>
          <m:sSub>
            <m:sSubPr>
              <m:ctrlPr>
                <w:rPr>
                  <w:rFonts w:ascii="Cambria Math" w:hAnsi="Cambria Math"/>
                  <w:i/>
                  <w:szCs w:val="26"/>
                  <w:lang w:val="vi-VN"/>
                </w:rPr>
              </m:ctrlPr>
            </m:sSubPr>
            <m:e>
              <m:r>
                <w:rPr>
                  <w:rFonts w:ascii="Cambria Math" w:hAnsi="Cambria Math"/>
                  <w:szCs w:val="26"/>
                  <w:lang w:val="vi-VN"/>
                </w:rPr>
                <m:t>I</m:t>
              </m:r>
            </m:e>
            <m:sub>
              <m:r>
                <w:rPr>
                  <w:rFonts w:ascii="Cambria Math" w:hAnsi="Cambria Math"/>
                  <w:szCs w:val="26"/>
                  <w:lang w:val="vi-VN"/>
                </w:rPr>
                <m:t>lv</m:t>
              </m:r>
            </m:sub>
          </m:sSub>
          <m:r>
            <w:rPr>
              <w:rFonts w:ascii="Cambria Math" w:hAnsi="Cambria Math"/>
              <w:szCs w:val="26"/>
              <w:lang w:val="vi-VN"/>
            </w:rPr>
            <m:t>=</m:t>
          </m:r>
          <m:f>
            <m:fPr>
              <m:ctrlPr>
                <w:rPr>
                  <w:rFonts w:ascii="Cambria Math" w:hAnsi="Cambria Math"/>
                  <w:i/>
                  <w:szCs w:val="26"/>
                  <w:lang w:val="vi-VN"/>
                </w:rPr>
              </m:ctrlPr>
            </m:fPr>
            <m:num>
              <m:r>
                <w:rPr>
                  <w:rFonts w:ascii="Cambria Math" w:hAnsi="Cambria Math"/>
                  <w:szCs w:val="26"/>
                  <w:lang w:val="vi-VN"/>
                </w:rPr>
                <m:t xml:space="preserve">1,2 </m:t>
              </m:r>
            </m:num>
            <m:den>
              <m:r>
                <w:rPr>
                  <w:rFonts w:ascii="Cambria Math" w:hAnsi="Cambria Math"/>
                  <w:szCs w:val="26"/>
                  <w:lang w:val="vi-VN"/>
                </w:rPr>
                <m:t xml:space="preserve">0,85 </m:t>
              </m:r>
            </m:den>
          </m:f>
          <m:r>
            <w:rPr>
              <w:rFonts w:ascii="Cambria Math" w:hAnsi="Cambria Math"/>
              <w:szCs w:val="26"/>
              <w:lang w:val="vi-VN"/>
            </w:rPr>
            <m:t>.120=169,4A</m:t>
          </m:r>
        </m:oMath>
      </m:oMathPara>
    </w:p>
    <w:p w:rsidR="00B27F04" w:rsidRDefault="00B27F04" w:rsidP="00437919">
      <w:pPr>
        <w:tabs>
          <w:tab w:val="left" w:pos="2760"/>
        </w:tabs>
        <w:rPr>
          <w:rFonts w:eastAsiaTheme="minorEastAsia"/>
          <w:szCs w:val="26"/>
          <w:lang w:val="vi-VN"/>
        </w:rPr>
      </w:pPr>
      <w:r>
        <w:rPr>
          <w:rFonts w:eastAsiaTheme="minorEastAsia"/>
          <w:szCs w:val="26"/>
          <w:lang w:val="vi-VN"/>
        </w:rPr>
        <w:t xml:space="preserve">Với </w:t>
      </w:r>
      <m:oMath>
        <m:sSub>
          <m:sSubPr>
            <m:ctrlPr>
              <w:rPr>
                <w:rFonts w:ascii="Cambria Math" w:eastAsiaTheme="minorEastAsia" w:hAnsi="Cambria Math"/>
                <w:i/>
                <w:szCs w:val="26"/>
                <w:lang w:val="vi-VN"/>
              </w:rPr>
            </m:ctrlPr>
          </m:sSubPr>
          <m:e>
            <m:r>
              <w:rPr>
                <w:rFonts w:ascii="Cambria Math" w:eastAsiaTheme="minorEastAsia" w:hAnsi="Cambria Math"/>
                <w:szCs w:val="26"/>
                <w:lang w:val="vi-VN"/>
              </w:rPr>
              <m:t>I</m:t>
            </m:r>
          </m:e>
          <m:sub>
            <m:r>
              <w:rPr>
                <w:rFonts w:ascii="Cambria Math" w:eastAsiaTheme="minorEastAsia" w:hAnsi="Cambria Math"/>
                <w:szCs w:val="26"/>
                <w:lang w:val="vi-VN"/>
              </w:rPr>
              <m:t>lv</m:t>
            </m:r>
          </m:sub>
        </m:sSub>
        <m:r>
          <w:rPr>
            <w:rFonts w:ascii="Cambria Math" w:eastAsiaTheme="minorEastAsia" w:hAnsi="Cambria Math"/>
            <w:szCs w:val="26"/>
            <w:lang w:val="vi-VN"/>
          </w:rPr>
          <m:t>=120A→</m:t>
        </m:r>
        <m:sSub>
          <m:sSubPr>
            <m:ctrlPr>
              <w:rPr>
                <w:rFonts w:ascii="Cambria Math" w:eastAsiaTheme="minorEastAsia" w:hAnsi="Cambria Math"/>
                <w:i/>
                <w:szCs w:val="26"/>
                <w:lang w:val="vi-VN"/>
              </w:rPr>
            </m:ctrlPr>
          </m:sSubPr>
          <m:e>
            <m:r>
              <w:rPr>
                <w:rFonts w:ascii="Cambria Math" w:eastAsiaTheme="minorEastAsia" w:hAnsi="Cambria Math"/>
                <w:szCs w:val="26"/>
                <w:lang w:val="vi-VN"/>
              </w:rPr>
              <m:t>n</m:t>
            </m:r>
          </m:e>
          <m:sub>
            <m:r>
              <w:rPr>
                <w:rFonts w:ascii="Cambria Math" w:eastAsiaTheme="minorEastAsia" w:hAnsi="Cambria Math"/>
                <w:szCs w:val="26"/>
                <w:lang w:val="vi-VN"/>
              </w:rPr>
              <m:t>BI</m:t>
            </m:r>
          </m:sub>
        </m:sSub>
        <m:r>
          <w:rPr>
            <w:rFonts w:ascii="Cambria Math" w:eastAsiaTheme="minorEastAsia" w:hAnsi="Cambria Math"/>
            <w:szCs w:val="26"/>
            <w:lang w:val="vi-VN"/>
          </w:rPr>
          <m:t>=200/5</m:t>
        </m:r>
      </m:oMath>
      <w:r>
        <w:rPr>
          <w:rFonts w:eastAsiaTheme="minorEastAsia"/>
          <w:szCs w:val="26"/>
          <w:lang w:val="vi-VN"/>
        </w:rPr>
        <w:t xml:space="preserve"> </w:t>
      </w:r>
    </w:p>
    <w:p w:rsidR="00437919" w:rsidRDefault="00B27F04" w:rsidP="00437919">
      <w:pPr>
        <w:tabs>
          <w:tab w:val="left" w:pos="2760"/>
        </w:tabs>
        <w:rPr>
          <w:szCs w:val="26"/>
          <w:lang w:val="vi-VN"/>
        </w:rPr>
      </w:pPr>
      <w:r>
        <w:rPr>
          <w:rFonts w:eastAsiaTheme="minorEastAsia"/>
          <w:szCs w:val="26"/>
          <w:lang w:val="vi-VN"/>
        </w:rPr>
        <w:t xml:space="preserve">Dòng chỉnh định trên rơ le : </w:t>
      </w:r>
      <m:oMath>
        <m:sSub>
          <m:sSubPr>
            <m:ctrlPr>
              <w:rPr>
                <w:rFonts w:ascii="Cambria Math" w:eastAsiaTheme="minorEastAsia" w:hAnsi="Cambria Math"/>
                <w:i/>
                <w:szCs w:val="26"/>
                <w:lang w:val="vi-VN"/>
              </w:rPr>
            </m:ctrlPr>
          </m:sSubPr>
          <m:e>
            <m:r>
              <w:rPr>
                <w:rFonts w:ascii="Cambria Math" w:eastAsiaTheme="minorEastAsia" w:hAnsi="Cambria Math"/>
                <w:szCs w:val="26"/>
                <w:lang w:val="vi-VN"/>
              </w:rPr>
              <m:t>I</m:t>
            </m:r>
          </m:e>
          <m:sub>
            <m:r>
              <w:rPr>
                <w:rFonts w:ascii="Cambria Math" w:eastAsiaTheme="minorEastAsia" w:hAnsi="Cambria Math"/>
                <w:szCs w:val="26"/>
                <w:lang w:val="vi-VN"/>
              </w:rPr>
              <m:t>R</m:t>
            </m:r>
          </m:sub>
        </m:sSub>
        <m:r>
          <w:rPr>
            <w:rFonts w:ascii="Cambria Math" w:eastAsiaTheme="minorEastAsia" w:hAnsi="Cambria Math"/>
            <w:szCs w:val="26"/>
            <w:lang w:val="vi-VN"/>
          </w:rPr>
          <m:t>=</m:t>
        </m:r>
        <m:f>
          <m:fPr>
            <m:ctrlPr>
              <w:rPr>
                <w:rFonts w:ascii="Cambria Math" w:eastAsiaTheme="minorEastAsia" w:hAnsi="Cambria Math"/>
                <w:i/>
                <w:szCs w:val="26"/>
                <w:lang w:val="vi-VN"/>
              </w:rPr>
            </m:ctrlPr>
          </m:fPr>
          <m:num>
            <m:sSub>
              <m:sSubPr>
                <m:ctrlPr>
                  <w:rPr>
                    <w:rFonts w:ascii="Cambria Math" w:eastAsiaTheme="minorEastAsia" w:hAnsi="Cambria Math"/>
                    <w:i/>
                    <w:szCs w:val="26"/>
                    <w:lang w:val="vi-VN"/>
                  </w:rPr>
                </m:ctrlPr>
              </m:sSubPr>
              <m:e>
                <m:r>
                  <w:rPr>
                    <w:rFonts w:ascii="Cambria Math" w:eastAsiaTheme="minorEastAsia" w:hAnsi="Cambria Math"/>
                    <w:szCs w:val="26"/>
                    <w:lang w:val="vi-VN"/>
                  </w:rPr>
                  <m:t>I</m:t>
                </m:r>
              </m:e>
              <m:sub>
                <m:r>
                  <w:rPr>
                    <w:rFonts w:ascii="Cambria Math" w:eastAsiaTheme="minorEastAsia" w:hAnsi="Cambria Math"/>
                    <w:szCs w:val="26"/>
                    <w:lang w:val="vi-VN"/>
                  </w:rPr>
                  <m:t>kd</m:t>
                </m:r>
              </m:sub>
            </m:sSub>
          </m:num>
          <m:den>
            <m:sSub>
              <m:sSubPr>
                <m:ctrlPr>
                  <w:rPr>
                    <w:rFonts w:ascii="Cambria Math" w:eastAsiaTheme="minorEastAsia" w:hAnsi="Cambria Math"/>
                    <w:i/>
                    <w:szCs w:val="26"/>
                    <w:lang w:val="vi-VN"/>
                  </w:rPr>
                </m:ctrlPr>
              </m:sSubPr>
              <m:e>
                <m:r>
                  <w:rPr>
                    <w:rFonts w:ascii="Cambria Math" w:eastAsiaTheme="minorEastAsia" w:hAnsi="Cambria Math"/>
                    <w:szCs w:val="26"/>
                    <w:lang w:val="vi-VN"/>
                  </w:rPr>
                  <m:t>n</m:t>
                </m:r>
              </m:e>
              <m:sub>
                <m:r>
                  <w:rPr>
                    <w:rFonts w:ascii="Cambria Math" w:eastAsiaTheme="minorEastAsia" w:hAnsi="Cambria Math"/>
                    <w:szCs w:val="26"/>
                    <w:lang w:val="vi-VN"/>
                  </w:rPr>
                  <m:t>BI</m:t>
                </m:r>
              </m:sub>
            </m:sSub>
          </m:den>
        </m:f>
        <m:r>
          <w:rPr>
            <w:rFonts w:ascii="Cambria Math" w:eastAsiaTheme="minorEastAsia" w:hAnsi="Cambria Math"/>
            <w:szCs w:val="26"/>
            <w:lang w:val="vi-VN"/>
          </w:rPr>
          <m:t>=</m:t>
        </m:r>
        <m:f>
          <m:fPr>
            <m:ctrlPr>
              <w:rPr>
                <w:rFonts w:ascii="Cambria Math" w:eastAsiaTheme="minorEastAsia" w:hAnsi="Cambria Math"/>
                <w:i/>
                <w:szCs w:val="26"/>
                <w:lang w:val="vi-VN"/>
              </w:rPr>
            </m:ctrlPr>
          </m:fPr>
          <m:num>
            <m:r>
              <w:rPr>
                <w:rFonts w:ascii="Cambria Math" w:eastAsiaTheme="minorEastAsia" w:hAnsi="Cambria Math"/>
                <w:szCs w:val="26"/>
                <w:lang w:val="vi-VN"/>
              </w:rPr>
              <m:t>169,4</m:t>
            </m:r>
          </m:num>
          <m:den>
            <m:r>
              <w:rPr>
                <w:rFonts w:ascii="Cambria Math" w:eastAsiaTheme="minorEastAsia" w:hAnsi="Cambria Math"/>
                <w:szCs w:val="26"/>
                <w:lang w:val="vi-VN"/>
              </w:rPr>
              <m:t>200/5</m:t>
            </m:r>
          </m:den>
        </m:f>
        <m:r>
          <w:rPr>
            <w:rFonts w:ascii="Cambria Math" w:eastAsiaTheme="minorEastAsia" w:hAnsi="Cambria Math"/>
            <w:szCs w:val="26"/>
            <w:lang w:val="vi-VN"/>
          </w:rPr>
          <m:t>=4,235A</m:t>
        </m:r>
      </m:oMath>
    </w:p>
    <w:p w:rsidR="00A3017A" w:rsidRDefault="00A3017A" w:rsidP="00437919">
      <w:pPr>
        <w:tabs>
          <w:tab w:val="left" w:pos="2760"/>
        </w:tabs>
        <w:rPr>
          <w:szCs w:val="26"/>
          <w:lang w:val="vi-VN"/>
        </w:rPr>
      </w:pPr>
      <w:r>
        <w:rPr>
          <w:szCs w:val="26"/>
          <w:lang w:val="vi-VN"/>
        </w:rPr>
        <w:t xml:space="preserve">Khi NM tại </w:t>
      </w:r>
      <m:oMath>
        <m:sSub>
          <m:sSubPr>
            <m:ctrlPr>
              <w:rPr>
                <w:rFonts w:ascii="Cambria Math" w:hAnsi="Cambria Math"/>
                <w:i/>
                <w:szCs w:val="26"/>
                <w:lang w:val="vi-VN"/>
              </w:rPr>
            </m:ctrlPr>
          </m:sSubPr>
          <m:e>
            <m:r>
              <w:rPr>
                <w:rFonts w:ascii="Cambria Math" w:hAnsi="Cambria Math"/>
                <w:szCs w:val="26"/>
                <w:lang w:val="vi-VN"/>
              </w:rPr>
              <m:t>N</m:t>
            </m:r>
          </m:e>
          <m:sub>
            <m:r>
              <w:rPr>
                <w:rFonts w:ascii="Cambria Math" w:hAnsi="Cambria Math"/>
                <w:szCs w:val="26"/>
                <w:lang w:val="vi-VN"/>
              </w:rPr>
              <m:t>2</m:t>
            </m:r>
          </m:sub>
        </m:sSub>
        <m:r>
          <w:rPr>
            <w:rFonts w:ascii="Cambria Math" w:hAnsi="Cambria Math"/>
            <w:szCs w:val="26"/>
            <w:lang w:val="vi-VN"/>
          </w:rPr>
          <m:t xml:space="preserve">: </m:t>
        </m:r>
        <m:sSub>
          <m:sSubPr>
            <m:ctrlPr>
              <w:rPr>
                <w:rFonts w:ascii="Cambria Math" w:hAnsi="Cambria Math"/>
                <w:i/>
                <w:szCs w:val="26"/>
                <w:lang w:val="vi-VN"/>
              </w:rPr>
            </m:ctrlPr>
          </m:sSubPr>
          <m:e>
            <m:r>
              <w:rPr>
                <w:rFonts w:ascii="Cambria Math" w:hAnsi="Cambria Math"/>
                <w:szCs w:val="26"/>
                <w:lang w:val="vi-VN"/>
              </w:rPr>
              <m:t>I</m:t>
            </m:r>
          </m:e>
          <m:sub>
            <m:r>
              <w:rPr>
                <w:rFonts w:ascii="Cambria Math" w:hAnsi="Cambria Math"/>
                <w:szCs w:val="26"/>
                <w:lang w:val="vi-VN"/>
              </w:rPr>
              <m:t>N2</m:t>
            </m:r>
          </m:sub>
        </m:sSub>
        <m:r>
          <w:rPr>
            <w:rFonts w:ascii="Cambria Math" w:hAnsi="Cambria Math"/>
            <w:szCs w:val="26"/>
            <w:lang w:val="vi-VN"/>
          </w:rPr>
          <m:t xml:space="preserve">=850A → m= </m:t>
        </m:r>
        <m:f>
          <m:fPr>
            <m:ctrlPr>
              <w:rPr>
                <w:rFonts w:ascii="Cambria Math" w:hAnsi="Cambria Math"/>
                <w:i/>
                <w:szCs w:val="26"/>
                <w:lang w:val="vi-VN"/>
              </w:rPr>
            </m:ctrlPr>
          </m:fPr>
          <m:num>
            <m:r>
              <w:rPr>
                <w:rFonts w:ascii="Cambria Math" w:hAnsi="Cambria Math"/>
                <w:szCs w:val="26"/>
                <w:lang w:val="vi-VN"/>
              </w:rPr>
              <m:t>850</m:t>
            </m:r>
          </m:num>
          <m:den>
            <m:r>
              <w:rPr>
                <w:rFonts w:ascii="Cambria Math" w:hAnsi="Cambria Math"/>
                <w:szCs w:val="26"/>
                <w:lang w:val="vi-VN"/>
              </w:rPr>
              <m:t>169,4</m:t>
            </m:r>
          </m:den>
        </m:f>
        <m:r>
          <w:rPr>
            <w:rFonts w:ascii="Cambria Math" w:hAnsi="Cambria Math"/>
            <w:szCs w:val="26"/>
            <w:lang w:val="vi-VN"/>
          </w:rPr>
          <m:t>=5,02</m:t>
        </m:r>
      </m:oMath>
    </w:p>
    <w:p w:rsidR="00B27F04" w:rsidRDefault="00A3017A" w:rsidP="00437919">
      <w:pPr>
        <w:tabs>
          <w:tab w:val="left" w:pos="2760"/>
        </w:tabs>
        <w:rPr>
          <w:szCs w:val="26"/>
          <w:lang w:val="vi-VN"/>
        </w:rPr>
      </w:pPr>
      <w:r>
        <w:rPr>
          <w:szCs w:val="26"/>
          <w:lang w:val="vi-VN"/>
        </w:rPr>
        <w:t xml:space="preserve">Phối hợp thời gian bảo vệ với rơ le B </w:t>
      </w:r>
    </w:p>
    <w:p w:rsidR="00A3017A" w:rsidRPr="00A3017A" w:rsidRDefault="00A3017A" w:rsidP="00437919">
      <w:pPr>
        <w:tabs>
          <w:tab w:val="left" w:pos="2760"/>
        </w:tabs>
        <w:rPr>
          <w:rFonts w:eastAsiaTheme="minorEastAsia"/>
          <w:szCs w:val="26"/>
          <w:lang w:val="vi-VN"/>
        </w:rPr>
      </w:pPr>
      <m:oMathPara>
        <m:oMath>
          <m:sSub>
            <m:sSubPr>
              <m:ctrlPr>
                <w:rPr>
                  <w:rFonts w:ascii="Cambria Math" w:hAnsi="Cambria Math"/>
                  <w:i/>
                  <w:szCs w:val="26"/>
                  <w:lang w:val="vi-VN"/>
                </w:rPr>
              </m:ctrlPr>
            </m:sSubPr>
            <m:e>
              <m:r>
                <w:rPr>
                  <w:rFonts w:ascii="Cambria Math" w:hAnsi="Cambria Math"/>
                  <w:szCs w:val="26"/>
                  <w:lang w:val="vi-VN"/>
                </w:rPr>
                <m:t>t</m:t>
              </m:r>
            </m:e>
            <m:sub>
              <m:r>
                <w:rPr>
                  <w:rFonts w:ascii="Cambria Math" w:hAnsi="Cambria Math"/>
                  <w:szCs w:val="26"/>
                  <w:lang w:val="vi-VN"/>
                </w:rPr>
                <m:t>A</m:t>
              </m:r>
            </m:sub>
          </m:sSub>
          <m:r>
            <w:rPr>
              <w:rFonts w:ascii="Cambria Math" w:hAnsi="Cambria Math"/>
              <w:szCs w:val="26"/>
              <w:lang w:val="vi-VN"/>
            </w:rPr>
            <m:t>=</m:t>
          </m:r>
          <m:sSub>
            <m:sSubPr>
              <m:ctrlPr>
                <w:rPr>
                  <w:rFonts w:ascii="Cambria Math" w:hAnsi="Cambria Math"/>
                  <w:i/>
                  <w:szCs w:val="26"/>
                  <w:lang w:val="vi-VN"/>
                </w:rPr>
              </m:ctrlPr>
            </m:sSubPr>
            <m:e>
              <m:r>
                <w:rPr>
                  <w:rFonts w:ascii="Cambria Math" w:hAnsi="Cambria Math"/>
                  <w:szCs w:val="26"/>
                  <w:lang w:val="vi-VN"/>
                </w:rPr>
                <m:t>t</m:t>
              </m:r>
            </m:e>
            <m:sub>
              <m:r>
                <w:rPr>
                  <w:rFonts w:ascii="Cambria Math" w:hAnsi="Cambria Math"/>
                  <w:szCs w:val="26"/>
                  <w:lang w:val="vi-VN"/>
                </w:rPr>
                <m:t>Bt</m:t>
              </m:r>
            </m:sub>
          </m:sSub>
          <m:r>
            <w:rPr>
              <w:rFonts w:ascii="Cambria Math" w:hAnsi="Cambria Math"/>
              <w:szCs w:val="26"/>
              <w:lang w:val="vi-VN"/>
            </w:rPr>
            <m:t>+∆t=0,72+0,3=1,02s</m:t>
          </m:r>
        </m:oMath>
      </m:oMathPara>
    </w:p>
    <w:p w:rsidR="00A3017A" w:rsidRDefault="00A3017A" w:rsidP="00437919">
      <w:pPr>
        <w:tabs>
          <w:tab w:val="left" w:pos="2760"/>
        </w:tabs>
        <w:rPr>
          <w:rFonts w:eastAsiaTheme="minorEastAsia"/>
          <w:szCs w:val="26"/>
          <w:lang w:val="vi-VN"/>
        </w:rPr>
      </w:pPr>
      <w:r>
        <w:rPr>
          <w:rFonts w:eastAsiaTheme="minorEastAsia"/>
          <w:szCs w:val="26"/>
          <w:lang w:val="vi-VN"/>
        </w:rPr>
        <w:t xml:space="preserve">Với m= 5,02 </w:t>
      </w:r>
    </w:p>
    <w:p w:rsidR="00A3017A" w:rsidRPr="00A3017A" w:rsidRDefault="00A3017A" w:rsidP="00437919">
      <w:pPr>
        <w:tabs>
          <w:tab w:val="left" w:pos="2760"/>
        </w:tabs>
        <w:rPr>
          <w:rFonts w:eastAsiaTheme="minorEastAsia"/>
          <w:szCs w:val="26"/>
          <w:lang w:val="vi-VN"/>
        </w:rPr>
      </w:pPr>
      <w:r>
        <w:rPr>
          <w:rFonts w:eastAsiaTheme="minorEastAsia"/>
          <w:szCs w:val="26"/>
          <w:lang w:val="vi-VN"/>
        </w:rPr>
        <w:t xml:space="preserve">       t = </w:t>
      </w:r>
      <m:oMath>
        <m:sSub>
          <m:sSubPr>
            <m:ctrlPr>
              <w:rPr>
                <w:rFonts w:ascii="Cambria Math" w:eastAsiaTheme="minorEastAsia" w:hAnsi="Cambria Math"/>
                <w:i/>
                <w:szCs w:val="26"/>
                <w:lang w:val="vi-VN"/>
              </w:rPr>
            </m:ctrlPr>
          </m:sSubPr>
          <m:e>
            <m:r>
              <w:rPr>
                <w:rFonts w:ascii="Cambria Math" w:eastAsiaTheme="minorEastAsia" w:hAnsi="Cambria Math"/>
                <w:szCs w:val="26"/>
                <w:lang w:val="vi-VN"/>
              </w:rPr>
              <m:t>t</m:t>
            </m:r>
          </m:e>
          <m:sub>
            <m:r>
              <w:rPr>
                <w:rFonts w:ascii="Cambria Math" w:eastAsiaTheme="minorEastAsia" w:hAnsi="Cambria Math"/>
                <w:szCs w:val="26"/>
                <w:lang w:val="vi-VN"/>
              </w:rPr>
              <m:t>A</m:t>
            </m:r>
          </m:sub>
        </m:sSub>
        <m:r>
          <w:rPr>
            <w:rFonts w:ascii="Cambria Math" w:eastAsiaTheme="minorEastAsia" w:hAnsi="Cambria Math"/>
            <w:szCs w:val="26"/>
            <w:lang w:val="vi-VN"/>
          </w:rPr>
          <m:t>=1,02s</m:t>
        </m:r>
      </m:oMath>
    </w:p>
    <w:p w:rsidR="00B65189" w:rsidRPr="00B65189" w:rsidRDefault="00A3017A" w:rsidP="00437919">
      <w:pPr>
        <w:tabs>
          <w:tab w:val="left" w:pos="2760"/>
        </w:tabs>
        <w:rPr>
          <w:rFonts w:eastAsiaTheme="minorEastAsia"/>
          <w:szCs w:val="26"/>
          <w:lang w:val="vi-VN"/>
        </w:rPr>
      </w:pPr>
      <w:r>
        <w:rPr>
          <w:rFonts w:eastAsiaTheme="minorEastAsia"/>
          <w:szCs w:val="26"/>
          <w:lang w:val="vi-VN"/>
        </w:rPr>
        <w:t>TD=</w:t>
      </w:r>
      <m:oMath>
        <m:f>
          <m:fPr>
            <m:ctrlPr>
              <w:rPr>
                <w:rFonts w:ascii="Cambria Math" w:eastAsiaTheme="minorEastAsia" w:hAnsi="Cambria Math"/>
                <w:i/>
                <w:szCs w:val="26"/>
                <w:lang w:val="vi-VN"/>
              </w:rPr>
            </m:ctrlPr>
          </m:fPr>
          <m:num>
            <m:r>
              <w:rPr>
                <w:rFonts w:ascii="Cambria Math" w:eastAsiaTheme="minorEastAsia" w:hAnsi="Cambria Math"/>
                <w:szCs w:val="26"/>
                <w:lang w:val="vi-VN"/>
              </w:rPr>
              <m:t>t</m:t>
            </m:r>
          </m:num>
          <m:den>
            <m:r>
              <w:rPr>
                <w:rFonts w:ascii="Cambria Math" w:eastAsiaTheme="minorEastAsia" w:hAnsi="Cambria Math"/>
                <w:szCs w:val="26"/>
                <w:lang w:val="vi-VN"/>
              </w:rPr>
              <m:t>0,18+</m:t>
            </m:r>
            <m:f>
              <m:fPr>
                <m:ctrlPr>
                  <w:rPr>
                    <w:rFonts w:ascii="Cambria Math" w:eastAsiaTheme="minorEastAsia" w:hAnsi="Cambria Math"/>
                    <w:i/>
                    <w:szCs w:val="26"/>
                    <w:lang w:val="vi-VN"/>
                  </w:rPr>
                </m:ctrlPr>
              </m:fPr>
              <m:num>
                <m:r>
                  <w:rPr>
                    <w:rFonts w:ascii="Cambria Math" w:eastAsiaTheme="minorEastAsia" w:hAnsi="Cambria Math"/>
                    <w:szCs w:val="26"/>
                    <w:lang w:val="vi-VN"/>
                  </w:rPr>
                  <m:t>5,95</m:t>
                </m:r>
              </m:num>
              <m:den>
                <m:sSup>
                  <m:sSupPr>
                    <m:ctrlPr>
                      <w:rPr>
                        <w:rFonts w:ascii="Cambria Math" w:eastAsiaTheme="minorEastAsia" w:hAnsi="Cambria Math"/>
                        <w:i/>
                        <w:szCs w:val="26"/>
                        <w:lang w:val="vi-VN"/>
                      </w:rPr>
                    </m:ctrlPr>
                  </m:sSupPr>
                  <m:e>
                    <m:r>
                      <w:rPr>
                        <w:rFonts w:ascii="Cambria Math" w:eastAsiaTheme="minorEastAsia" w:hAnsi="Cambria Math"/>
                        <w:szCs w:val="26"/>
                        <w:lang w:val="vi-VN"/>
                      </w:rPr>
                      <m:t>m</m:t>
                    </m:r>
                  </m:e>
                  <m:sup>
                    <m:r>
                      <w:rPr>
                        <w:rFonts w:ascii="Cambria Math" w:eastAsiaTheme="minorEastAsia" w:hAnsi="Cambria Math"/>
                        <w:szCs w:val="26"/>
                        <w:lang w:val="vi-VN"/>
                      </w:rPr>
                      <m:t>2</m:t>
                    </m:r>
                  </m:sup>
                </m:sSup>
                <m:r>
                  <w:rPr>
                    <w:rFonts w:ascii="Cambria Math" w:eastAsiaTheme="minorEastAsia" w:hAnsi="Cambria Math"/>
                    <w:szCs w:val="26"/>
                    <w:lang w:val="vi-VN"/>
                  </w:rPr>
                  <m:t>-1</m:t>
                </m:r>
              </m:den>
            </m:f>
          </m:den>
        </m:f>
        <m:r>
          <w:rPr>
            <w:rFonts w:ascii="Cambria Math" w:eastAsiaTheme="minorEastAsia" w:hAnsi="Cambria Math"/>
            <w:szCs w:val="26"/>
            <w:lang w:val="vi-VN"/>
          </w:rPr>
          <m:t>=</m:t>
        </m:r>
        <m:f>
          <m:fPr>
            <m:ctrlPr>
              <w:rPr>
                <w:rFonts w:ascii="Cambria Math" w:eastAsiaTheme="minorEastAsia" w:hAnsi="Cambria Math"/>
                <w:i/>
                <w:szCs w:val="26"/>
                <w:lang w:val="vi-VN"/>
              </w:rPr>
            </m:ctrlPr>
          </m:fPr>
          <m:num>
            <m:r>
              <w:rPr>
                <w:rFonts w:ascii="Cambria Math" w:eastAsiaTheme="minorEastAsia" w:hAnsi="Cambria Math"/>
                <w:szCs w:val="26"/>
                <w:lang w:val="vi-VN"/>
              </w:rPr>
              <m:t>1,02</m:t>
            </m:r>
          </m:num>
          <m:den>
            <m:r>
              <w:rPr>
                <w:rFonts w:ascii="Cambria Math" w:eastAsiaTheme="minorEastAsia" w:hAnsi="Cambria Math"/>
                <w:szCs w:val="26"/>
                <w:lang w:val="vi-VN"/>
              </w:rPr>
              <m:t>0,18+</m:t>
            </m:r>
            <m:f>
              <m:fPr>
                <m:ctrlPr>
                  <w:rPr>
                    <w:rFonts w:ascii="Cambria Math" w:eastAsiaTheme="minorEastAsia" w:hAnsi="Cambria Math"/>
                    <w:i/>
                    <w:szCs w:val="26"/>
                    <w:lang w:val="vi-VN"/>
                  </w:rPr>
                </m:ctrlPr>
              </m:fPr>
              <m:num>
                <m:r>
                  <w:rPr>
                    <w:rFonts w:ascii="Cambria Math" w:eastAsiaTheme="minorEastAsia" w:hAnsi="Cambria Math"/>
                    <w:szCs w:val="26"/>
                    <w:lang w:val="vi-VN"/>
                  </w:rPr>
                  <m:t>5,95</m:t>
                </m:r>
              </m:num>
              <m:den>
                <m:sSup>
                  <m:sSupPr>
                    <m:ctrlPr>
                      <w:rPr>
                        <w:rFonts w:ascii="Cambria Math" w:eastAsiaTheme="minorEastAsia" w:hAnsi="Cambria Math"/>
                        <w:i/>
                        <w:szCs w:val="26"/>
                        <w:lang w:val="vi-VN"/>
                      </w:rPr>
                    </m:ctrlPr>
                  </m:sSupPr>
                  <m:e>
                    <m:r>
                      <w:rPr>
                        <w:rFonts w:ascii="Cambria Math" w:eastAsiaTheme="minorEastAsia" w:hAnsi="Cambria Math"/>
                        <w:szCs w:val="26"/>
                        <w:lang w:val="vi-VN"/>
                      </w:rPr>
                      <m:t>5,02</m:t>
                    </m:r>
                  </m:e>
                  <m:sup>
                    <m:r>
                      <w:rPr>
                        <w:rFonts w:ascii="Cambria Math" w:eastAsiaTheme="minorEastAsia" w:hAnsi="Cambria Math"/>
                        <w:szCs w:val="26"/>
                        <w:lang w:val="vi-VN"/>
                      </w:rPr>
                      <m:t>2</m:t>
                    </m:r>
                  </m:sup>
                </m:sSup>
                <m:r>
                  <w:rPr>
                    <w:rFonts w:ascii="Cambria Math" w:eastAsiaTheme="minorEastAsia" w:hAnsi="Cambria Math"/>
                    <w:szCs w:val="26"/>
                    <w:lang w:val="vi-VN"/>
                  </w:rPr>
                  <m:t>-1</m:t>
                </m:r>
              </m:den>
            </m:f>
          </m:den>
        </m:f>
        <m:r>
          <w:rPr>
            <w:rFonts w:ascii="Cambria Math" w:eastAsiaTheme="minorEastAsia" w:hAnsi="Cambria Math"/>
            <w:szCs w:val="26"/>
            <w:lang w:val="vi-VN"/>
          </w:rPr>
          <m:t>=2,4→ chọn</m:t>
        </m:r>
        <m:r>
          <w:rPr>
            <w:rFonts w:ascii="Cambria Math" w:eastAsiaTheme="minorEastAsia" w:hAnsi="Cambria Math"/>
            <w:szCs w:val="26"/>
            <w:lang w:val="vi-VN"/>
          </w:rPr>
          <m:t xml:space="preserve"> TD=3</m:t>
        </m:r>
      </m:oMath>
      <w:bookmarkStart w:id="2" w:name="_GoBack"/>
      <w:bookmarkEnd w:id="2"/>
    </w:p>
    <w:p w:rsidR="00B65189" w:rsidRPr="00B65189" w:rsidRDefault="00B65189" w:rsidP="00437919">
      <w:pPr>
        <w:tabs>
          <w:tab w:val="left" w:pos="2760"/>
        </w:tabs>
        <w:rPr>
          <w:rFonts w:eastAsiaTheme="minorEastAsia"/>
          <w:szCs w:val="26"/>
          <w:vertAlign w:val="subscript"/>
          <w:lang w:val="vi-VN"/>
        </w:rPr>
      </w:pPr>
      <w:r>
        <w:rPr>
          <w:rFonts w:eastAsiaTheme="minorEastAsia"/>
          <w:szCs w:val="26"/>
          <w:lang w:val="vi-VN"/>
        </w:rPr>
        <w:t xml:space="preserve">Khi NM tại </w:t>
      </w:r>
      <m:oMath>
        <m:sSub>
          <m:sSubPr>
            <m:ctrlPr>
              <w:rPr>
                <w:rFonts w:ascii="Cambria Math" w:eastAsiaTheme="minorEastAsia" w:hAnsi="Cambria Math"/>
                <w:i/>
                <w:szCs w:val="26"/>
                <w:lang w:val="vi-VN"/>
              </w:rPr>
            </m:ctrlPr>
          </m:sSubPr>
          <m:e>
            <m:r>
              <w:rPr>
                <w:rFonts w:ascii="Cambria Math" w:eastAsiaTheme="minorEastAsia" w:hAnsi="Cambria Math"/>
                <w:szCs w:val="26"/>
                <w:lang w:val="vi-VN"/>
              </w:rPr>
              <m:t>N</m:t>
            </m:r>
          </m:e>
          <m:sub>
            <m:r>
              <w:rPr>
                <w:rFonts w:ascii="Cambria Math" w:eastAsiaTheme="minorEastAsia" w:hAnsi="Cambria Math"/>
                <w:szCs w:val="26"/>
                <w:lang w:val="vi-VN"/>
              </w:rPr>
              <m:t>1</m:t>
            </m:r>
          </m:sub>
        </m:sSub>
        <m:r>
          <w:rPr>
            <w:rFonts w:ascii="Cambria Math" w:eastAsiaTheme="minorEastAsia" w:hAnsi="Cambria Math"/>
            <w:szCs w:val="26"/>
            <w:lang w:val="vi-VN"/>
          </w:rPr>
          <m:t xml:space="preserve">: </m:t>
        </m:r>
        <m:sSub>
          <m:sSubPr>
            <m:ctrlPr>
              <w:rPr>
                <w:rFonts w:ascii="Cambria Math" w:eastAsiaTheme="minorEastAsia" w:hAnsi="Cambria Math"/>
                <w:i/>
                <w:szCs w:val="26"/>
                <w:lang w:val="vi-VN"/>
              </w:rPr>
            </m:ctrlPr>
          </m:sSubPr>
          <m:e>
            <m:r>
              <w:rPr>
                <w:rFonts w:ascii="Cambria Math" w:eastAsiaTheme="minorEastAsia" w:hAnsi="Cambria Math"/>
                <w:szCs w:val="26"/>
                <w:lang w:val="vi-VN"/>
              </w:rPr>
              <m:t>I</m:t>
            </m:r>
          </m:e>
          <m:sub>
            <m:r>
              <w:rPr>
                <w:rFonts w:ascii="Cambria Math" w:eastAsiaTheme="minorEastAsia" w:hAnsi="Cambria Math"/>
                <w:szCs w:val="26"/>
                <w:lang w:val="vi-VN"/>
              </w:rPr>
              <m:t>N1</m:t>
            </m:r>
          </m:sub>
        </m:sSub>
        <m:r>
          <w:rPr>
            <w:rFonts w:ascii="Cambria Math" w:eastAsiaTheme="minorEastAsia" w:hAnsi="Cambria Math"/>
            <w:szCs w:val="26"/>
            <w:lang w:val="vi-VN"/>
          </w:rPr>
          <m:t xml:space="preserve">=1750A → m= </m:t>
        </m:r>
        <m:f>
          <m:fPr>
            <m:ctrlPr>
              <w:rPr>
                <w:rFonts w:ascii="Cambria Math" w:eastAsiaTheme="minorEastAsia" w:hAnsi="Cambria Math"/>
                <w:i/>
                <w:szCs w:val="26"/>
                <w:lang w:val="vi-VN"/>
              </w:rPr>
            </m:ctrlPr>
          </m:fPr>
          <m:num>
            <m:r>
              <w:rPr>
                <w:rFonts w:ascii="Cambria Math" w:eastAsiaTheme="minorEastAsia" w:hAnsi="Cambria Math"/>
                <w:szCs w:val="26"/>
                <w:lang w:val="vi-VN"/>
              </w:rPr>
              <m:t>1750</m:t>
            </m:r>
          </m:num>
          <m:den>
            <m:r>
              <w:rPr>
                <w:rFonts w:ascii="Cambria Math" w:eastAsiaTheme="minorEastAsia" w:hAnsi="Cambria Math"/>
                <w:szCs w:val="26"/>
                <w:lang w:val="vi-VN"/>
              </w:rPr>
              <m:t>169,4</m:t>
            </m:r>
          </m:den>
        </m:f>
        <m:r>
          <w:rPr>
            <w:rFonts w:ascii="Cambria Math" w:eastAsiaTheme="minorEastAsia" w:hAnsi="Cambria Math"/>
            <w:szCs w:val="26"/>
            <w:lang w:val="vi-VN"/>
          </w:rPr>
          <m:t>=10,33</m:t>
        </m:r>
      </m:oMath>
    </w:p>
    <w:p w:rsidR="00A3017A" w:rsidRPr="00A3017A" w:rsidRDefault="00A3017A" w:rsidP="00437919">
      <w:pPr>
        <w:tabs>
          <w:tab w:val="left" w:pos="2760"/>
        </w:tabs>
        <w:rPr>
          <w:rFonts w:eastAsiaTheme="minorEastAsia"/>
          <w:szCs w:val="26"/>
          <w:lang w:val="vi-VN"/>
        </w:rPr>
      </w:pPr>
      <m:oMathPara>
        <m:oMath>
          <m:r>
            <w:rPr>
              <w:rFonts w:ascii="Cambria Math" w:eastAsiaTheme="minorEastAsia" w:hAnsi="Cambria Math"/>
              <w:szCs w:val="26"/>
              <w:lang w:val="vi-VN"/>
            </w:rPr>
            <m:t xml:space="preserve"> </m:t>
          </m:r>
        </m:oMath>
      </m:oMathPara>
    </w:p>
    <w:p w:rsidR="00B27F04" w:rsidRDefault="00B27F04" w:rsidP="00437919">
      <w:pPr>
        <w:tabs>
          <w:tab w:val="left" w:pos="2760"/>
        </w:tabs>
        <w:rPr>
          <w:szCs w:val="26"/>
          <w:lang w:val="vi-VN"/>
        </w:rPr>
      </w:pPr>
    </w:p>
    <w:p w:rsidR="00B27F04" w:rsidRDefault="00B27F04" w:rsidP="00437919">
      <w:pPr>
        <w:tabs>
          <w:tab w:val="left" w:pos="2760"/>
        </w:tabs>
        <w:rPr>
          <w:szCs w:val="26"/>
          <w:lang w:val="vi-VN"/>
        </w:rPr>
      </w:pPr>
    </w:p>
    <w:p w:rsidR="00B27F04" w:rsidRDefault="00B27F04" w:rsidP="00437919">
      <w:pPr>
        <w:tabs>
          <w:tab w:val="left" w:pos="2760"/>
        </w:tabs>
        <w:rPr>
          <w:szCs w:val="26"/>
          <w:lang w:val="vi-VN"/>
        </w:rPr>
      </w:pPr>
    </w:p>
    <w:p w:rsidR="00437919" w:rsidRDefault="00437919" w:rsidP="00437919">
      <w:pPr>
        <w:tabs>
          <w:tab w:val="left" w:pos="2760"/>
        </w:tabs>
        <w:rPr>
          <w:szCs w:val="26"/>
          <w:lang w:val="vi-VN"/>
        </w:rPr>
      </w:pPr>
    </w:p>
    <w:p w:rsidR="00437919" w:rsidRDefault="00437919" w:rsidP="00437919">
      <w:pPr>
        <w:tabs>
          <w:tab w:val="left" w:pos="2760"/>
        </w:tabs>
        <w:rPr>
          <w:szCs w:val="26"/>
          <w:lang w:val="vi-VN"/>
        </w:rPr>
      </w:pPr>
    </w:p>
    <w:p w:rsidR="00437919" w:rsidRDefault="00437919" w:rsidP="00437919">
      <w:pPr>
        <w:tabs>
          <w:tab w:val="left" w:pos="2760"/>
        </w:tabs>
        <w:rPr>
          <w:szCs w:val="26"/>
          <w:lang w:val="vi-VN"/>
        </w:rPr>
      </w:pPr>
    </w:p>
    <w:p w:rsidR="00437919" w:rsidRDefault="00437919" w:rsidP="00437919">
      <w:pPr>
        <w:tabs>
          <w:tab w:val="left" w:pos="2760"/>
        </w:tabs>
        <w:rPr>
          <w:szCs w:val="26"/>
          <w:lang w:val="vi-VN"/>
        </w:rPr>
      </w:pPr>
    </w:p>
    <w:p w:rsidR="00437919" w:rsidRPr="00437919" w:rsidRDefault="00437919" w:rsidP="00437919">
      <w:pPr>
        <w:tabs>
          <w:tab w:val="left" w:pos="2760"/>
        </w:tabs>
        <w:rPr>
          <w:szCs w:val="26"/>
          <w:lang w:val="vi-VN"/>
        </w:rPr>
      </w:pPr>
    </w:p>
    <w:sectPr w:rsidR="00437919" w:rsidRPr="0043791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1FA8" w:rsidRDefault="00771FA8" w:rsidP="00D81912">
      <w:pPr>
        <w:spacing w:after="0" w:line="240" w:lineRule="auto"/>
      </w:pPr>
      <w:r>
        <w:separator/>
      </w:r>
    </w:p>
  </w:endnote>
  <w:endnote w:type="continuationSeparator" w:id="0">
    <w:p w:rsidR="00771FA8" w:rsidRDefault="00771FA8" w:rsidP="00D819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1FA8" w:rsidRDefault="00771FA8" w:rsidP="00D81912">
      <w:pPr>
        <w:spacing w:after="0" w:line="240" w:lineRule="auto"/>
      </w:pPr>
      <w:r>
        <w:separator/>
      </w:r>
    </w:p>
  </w:footnote>
  <w:footnote w:type="continuationSeparator" w:id="0">
    <w:p w:rsidR="00771FA8" w:rsidRDefault="00771FA8" w:rsidP="00D8191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6480"/>
    <w:rsid w:val="001523BC"/>
    <w:rsid w:val="0026468E"/>
    <w:rsid w:val="00392869"/>
    <w:rsid w:val="0042274A"/>
    <w:rsid w:val="00437919"/>
    <w:rsid w:val="00496BE6"/>
    <w:rsid w:val="004F1D34"/>
    <w:rsid w:val="0060771F"/>
    <w:rsid w:val="00771FA8"/>
    <w:rsid w:val="00A3017A"/>
    <w:rsid w:val="00B27F04"/>
    <w:rsid w:val="00B65189"/>
    <w:rsid w:val="00BB5BCB"/>
    <w:rsid w:val="00C439FE"/>
    <w:rsid w:val="00D81912"/>
    <w:rsid w:val="00E00C9C"/>
    <w:rsid w:val="00E41C4F"/>
    <w:rsid w:val="00E46792"/>
    <w:rsid w:val="00FA64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02A614"/>
  <w15:chartTrackingRefBased/>
  <w15:docId w15:val="{00F86452-69DC-487B-9F18-D3B772559F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6480"/>
    <w:pPr>
      <w:spacing w:line="256" w:lineRule="auto"/>
    </w:pPr>
    <w:rPr>
      <w:rFonts w:ascii="Times New Roman" w:hAnsi="Times New Roman"/>
      <w:sz w:val="26"/>
    </w:rPr>
  </w:style>
  <w:style w:type="paragraph" w:styleId="Heading1">
    <w:name w:val="heading 1"/>
    <w:basedOn w:val="Normal"/>
    <w:link w:val="Heading1Char"/>
    <w:uiPriority w:val="9"/>
    <w:qFormat/>
    <w:rsid w:val="00437919"/>
    <w:pPr>
      <w:spacing w:before="120" w:after="120" w:line="360" w:lineRule="auto"/>
      <w:jc w:val="center"/>
      <w:outlineLvl w:val="0"/>
    </w:pPr>
    <w:rPr>
      <w:rFonts w:eastAsia="Times New Roman" w:cs="Times New Roman"/>
      <w:b/>
      <w:bCs/>
      <w:color w:val="000000" w:themeColor="text1"/>
      <w:kern w:val="36"/>
      <w:sz w:val="32"/>
      <w:szCs w:val="48"/>
    </w:rPr>
  </w:style>
  <w:style w:type="paragraph" w:styleId="Heading2">
    <w:name w:val="heading 2"/>
    <w:basedOn w:val="Normal"/>
    <w:next w:val="Normal"/>
    <w:link w:val="Heading2Char"/>
    <w:uiPriority w:val="9"/>
    <w:unhideWhenUsed/>
    <w:qFormat/>
    <w:rsid w:val="004F1D34"/>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semiHidden/>
    <w:unhideWhenUsed/>
    <w:qFormat/>
    <w:rsid w:val="00E00C9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37919"/>
    <w:rPr>
      <w:rFonts w:ascii="Times New Roman" w:eastAsia="Times New Roman" w:hAnsi="Times New Roman" w:cs="Times New Roman"/>
      <w:b/>
      <w:bCs/>
      <w:color w:val="000000" w:themeColor="text1"/>
      <w:kern w:val="36"/>
      <w:sz w:val="32"/>
      <w:szCs w:val="48"/>
    </w:rPr>
  </w:style>
  <w:style w:type="character" w:customStyle="1" w:styleId="Heading2Char">
    <w:name w:val="Heading 2 Char"/>
    <w:basedOn w:val="DefaultParagraphFont"/>
    <w:link w:val="Heading2"/>
    <w:uiPriority w:val="9"/>
    <w:rsid w:val="004F1D34"/>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E00C9C"/>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E41C4F"/>
    <w:pPr>
      <w:spacing w:before="100" w:beforeAutospacing="1" w:after="100" w:afterAutospacing="1" w:line="240" w:lineRule="auto"/>
    </w:pPr>
    <w:rPr>
      <w:rFonts w:eastAsia="Times New Roman" w:cs="Times New Roman"/>
      <w:sz w:val="24"/>
      <w:szCs w:val="24"/>
      <w:lang w:val="vi-VN" w:eastAsia="vi-VN"/>
    </w:rPr>
  </w:style>
  <w:style w:type="character" w:styleId="Strong">
    <w:name w:val="Strong"/>
    <w:basedOn w:val="DefaultParagraphFont"/>
    <w:uiPriority w:val="22"/>
    <w:qFormat/>
    <w:rsid w:val="00E41C4F"/>
    <w:rPr>
      <w:b/>
      <w:bCs/>
    </w:rPr>
  </w:style>
  <w:style w:type="paragraph" w:styleId="Header">
    <w:name w:val="header"/>
    <w:basedOn w:val="Normal"/>
    <w:link w:val="HeaderChar"/>
    <w:uiPriority w:val="99"/>
    <w:unhideWhenUsed/>
    <w:rsid w:val="00D8191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912"/>
    <w:rPr>
      <w:rFonts w:ascii="Times New Roman" w:hAnsi="Times New Roman"/>
      <w:sz w:val="26"/>
    </w:rPr>
  </w:style>
  <w:style w:type="paragraph" w:styleId="Footer">
    <w:name w:val="footer"/>
    <w:basedOn w:val="Normal"/>
    <w:link w:val="FooterChar"/>
    <w:uiPriority w:val="99"/>
    <w:unhideWhenUsed/>
    <w:rsid w:val="00D8191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912"/>
    <w:rPr>
      <w:rFonts w:ascii="Times New Roman" w:hAnsi="Times New Roman"/>
      <w:sz w:val="26"/>
    </w:rPr>
  </w:style>
  <w:style w:type="character" w:styleId="PlaceholderText">
    <w:name w:val="Placeholder Text"/>
    <w:basedOn w:val="DefaultParagraphFont"/>
    <w:uiPriority w:val="99"/>
    <w:semiHidden/>
    <w:rsid w:val="001523B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998042">
      <w:bodyDiv w:val="1"/>
      <w:marLeft w:val="0"/>
      <w:marRight w:val="0"/>
      <w:marTop w:val="0"/>
      <w:marBottom w:val="0"/>
      <w:divBdr>
        <w:top w:val="none" w:sz="0" w:space="0" w:color="auto"/>
        <w:left w:val="none" w:sz="0" w:space="0" w:color="auto"/>
        <w:bottom w:val="none" w:sz="0" w:space="0" w:color="auto"/>
        <w:right w:val="none" w:sz="0" w:space="0" w:color="auto"/>
      </w:divBdr>
    </w:div>
    <w:div w:id="77946081">
      <w:bodyDiv w:val="1"/>
      <w:marLeft w:val="0"/>
      <w:marRight w:val="0"/>
      <w:marTop w:val="0"/>
      <w:marBottom w:val="0"/>
      <w:divBdr>
        <w:top w:val="none" w:sz="0" w:space="0" w:color="auto"/>
        <w:left w:val="none" w:sz="0" w:space="0" w:color="auto"/>
        <w:bottom w:val="none" w:sz="0" w:space="0" w:color="auto"/>
        <w:right w:val="none" w:sz="0" w:space="0" w:color="auto"/>
      </w:divBdr>
    </w:div>
    <w:div w:id="99419703">
      <w:bodyDiv w:val="1"/>
      <w:marLeft w:val="0"/>
      <w:marRight w:val="0"/>
      <w:marTop w:val="0"/>
      <w:marBottom w:val="0"/>
      <w:divBdr>
        <w:top w:val="none" w:sz="0" w:space="0" w:color="auto"/>
        <w:left w:val="none" w:sz="0" w:space="0" w:color="auto"/>
        <w:bottom w:val="none" w:sz="0" w:space="0" w:color="auto"/>
        <w:right w:val="none" w:sz="0" w:space="0" w:color="auto"/>
      </w:divBdr>
    </w:div>
    <w:div w:id="236016293">
      <w:bodyDiv w:val="1"/>
      <w:marLeft w:val="0"/>
      <w:marRight w:val="0"/>
      <w:marTop w:val="0"/>
      <w:marBottom w:val="0"/>
      <w:divBdr>
        <w:top w:val="none" w:sz="0" w:space="0" w:color="auto"/>
        <w:left w:val="none" w:sz="0" w:space="0" w:color="auto"/>
        <w:bottom w:val="none" w:sz="0" w:space="0" w:color="auto"/>
        <w:right w:val="none" w:sz="0" w:space="0" w:color="auto"/>
      </w:divBdr>
    </w:div>
    <w:div w:id="478694227">
      <w:bodyDiv w:val="1"/>
      <w:marLeft w:val="0"/>
      <w:marRight w:val="0"/>
      <w:marTop w:val="0"/>
      <w:marBottom w:val="0"/>
      <w:divBdr>
        <w:top w:val="none" w:sz="0" w:space="0" w:color="auto"/>
        <w:left w:val="none" w:sz="0" w:space="0" w:color="auto"/>
        <w:bottom w:val="none" w:sz="0" w:space="0" w:color="auto"/>
        <w:right w:val="none" w:sz="0" w:space="0" w:color="auto"/>
      </w:divBdr>
    </w:div>
    <w:div w:id="548609527">
      <w:bodyDiv w:val="1"/>
      <w:marLeft w:val="0"/>
      <w:marRight w:val="0"/>
      <w:marTop w:val="0"/>
      <w:marBottom w:val="0"/>
      <w:divBdr>
        <w:top w:val="none" w:sz="0" w:space="0" w:color="auto"/>
        <w:left w:val="none" w:sz="0" w:space="0" w:color="auto"/>
        <w:bottom w:val="none" w:sz="0" w:space="0" w:color="auto"/>
        <w:right w:val="none" w:sz="0" w:space="0" w:color="auto"/>
      </w:divBdr>
    </w:div>
    <w:div w:id="638261906">
      <w:bodyDiv w:val="1"/>
      <w:marLeft w:val="0"/>
      <w:marRight w:val="0"/>
      <w:marTop w:val="0"/>
      <w:marBottom w:val="0"/>
      <w:divBdr>
        <w:top w:val="none" w:sz="0" w:space="0" w:color="auto"/>
        <w:left w:val="none" w:sz="0" w:space="0" w:color="auto"/>
        <w:bottom w:val="none" w:sz="0" w:space="0" w:color="auto"/>
        <w:right w:val="none" w:sz="0" w:space="0" w:color="auto"/>
      </w:divBdr>
    </w:div>
    <w:div w:id="681053178">
      <w:bodyDiv w:val="1"/>
      <w:marLeft w:val="0"/>
      <w:marRight w:val="0"/>
      <w:marTop w:val="0"/>
      <w:marBottom w:val="0"/>
      <w:divBdr>
        <w:top w:val="none" w:sz="0" w:space="0" w:color="auto"/>
        <w:left w:val="none" w:sz="0" w:space="0" w:color="auto"/>
        <w:bottom w:val="none" w:sz="0" w:space="0" w:color="auto"/>
        <w:right w:val="none" w:sz="0" w:space="0" w:color="auto"/>
      </w:divBdr>
    </w:div>
    <w:div w:id="696086010">
      <w:bodyDiv w:val="1"/>
      <w:marLeft w:val="0"/>
      <w:marRight w:val="0"/>
      <w:marTop w:val="0"/>
      <w:marBottom w:val="0"/>
      <w:divBdr>
        <w:top w:val="none" w:sz="0" w:space="0" w:color="auto"/>
        <w:left w:val="none" w:sz="0" w:space="0" w:color="auto"/>
        <w:bottom w:val="none" w:sz="0" w:space="0" w:color="auto"/>
        <w:right w:val="none" w:sz="0" w:space="0" w:color="auto"/>
      </w:divBdr>
    </w:div>
    <w:div w:id="725028022">
      <w:bodyDiv w:val="1"/>
      <w:marLeft w:val="0"/>
      <w:marRight w:val="0"/>
      <w:marTop w:val="0"/>
      <w:marBottom w:val="0"/>
      <w:divBdr>
        <w:top w:val="none" w:sz="0" w:space="0" w:color="auto"/>
        <w:left w:val="none" w:sz="0" w:space="0" w:color="auto"/>
        <w:bottom w:val="none" w:sz="0" w:space="0" w:color="auto"/>
        <w:right w:val="none" w:sz="0" w:space="0" w:color="auto"/>
      </w:divBdr>
    </w:div>
    <w:div w:id="772166236">
      <w:bodyDiv w:val="1"/>
      <w:marLeft w:val="0"/>
      <w:marRight w:val="0"/>
      <w:marTop w:val="0"/>
      <w:marBottom w:val="0"/>
      <w:divBdr>
        <w:top w:val="none" w:sz="0" w:space="0" w:color="auto"/>
        <w:left w:val="none" w:sz="0" w:space="0" w:color="auto"/>
        <w:bottom w:val="none" w:sz="0" w:space="0" w:color="auto"/>
        <w:right w:val="none" w:sz="0" w:space="0" w:color="auto"/>
      </w:divBdr>
    </w:div>
    <w:div w:id="1195920756">
      <w:bodyDiv w:val="1"/>
      <w:marLeft w:val="0"/>
      <w:marRight w:val="0"/>
      <w:marTop w:val="0"/>
      <w:marBottom w:val="0"/>
      <w:divBdr>
        <w:top w:val="none" w:sz="0" w:space="0" w:color="auto"/>
        <w:left w:val="none" w:sz="0" w:space="0" w:color="auto"/>
        <w:bottom w:val="none" w:sz="0" w:space="0" w:color="auto"/>
        <w:right w:val="none" w:sz="0" w:space="0" w:color="auto"/>
      </w:divBdr>
    </w:div>
    <w:div w:id="1268122003">
      <w:bodyDiv w:val="1"/>
      <w:marLeft w:val="0"/>
      <w:marRight w:val="0"/>
      <w:marTop w:val="0"/>
      <w:marBottom w:val="0"/>
      <w:divBdr>
        <w:top w:val="none" w:sz="0" w:space="0" w:color="auto"/>
        <w:left w:val="none" w:sz="0" w:space="0" w:color="auto"/>
        <w:bottom w:val="none" w:sz="0" w:space="0" w:color="auto"/>
        <w:right w:val="none" w:sz="0" w:space="0" w:color="auto"/>
      </w:divBdr>
    </w:div>
    <w:div w:id="1348407379">
      <w:bodyDiv w:val="1"/>
      <w:marLeft w:val="0"/>
      <w:marRight w:val="0"/>
      <w:marTop w:val="0"/>
      <w:marBottom w:val="0"/>
      <w:divBdr>
        <w:top w:val="none" w:sz="0" w:space="0" w:color="auto"/>
        <w:left w:val="none" w:sz="0" w:space="0" w:color="auto"/>
        <w:bottom w:val="none" w:sz="0" w:space="0" w:color="auto"/>
        <w:right w:val="none" w:sz="0" w:space="0" w:color="auto"/>
      </w:divBdr>
    </w:div>
    <w:div w:id="1461219506">
      <w:bodyDiv w:val="1"/>
      <w:marLeft w:val="0"/>
      <w:marRight w:val="0"/>
      <w:marTop w:val="0"/>
      <w:marBottom w:val="0"/>
      <w:divBdr>
        <w:top w:val="none" w:sz="0" w:space="0" w:color="auto"/>
        <w:left w:val="none" w:sz="0" w:space="0" w:color="auto"/>
        <w:bottom w:val="none" w:sz="0" w:space="0" w:color="auto"/>
        <w:right w:val="none" w:sz="0" w:space="0" w:color="auto"/>
      </w:divBdr>
    </w:div>
    <w:div w:id="1488085788">
      <w:bodyDiv w:val="1"/>
      <w:marLeft w:val="0"/>
      <w:marRight w:val="0"/>
      <w:marTop w:val="0"/>
      <w:marBottom w:val="0"/>
      <w:divBdr>
        <w:top w:val="none" w:sz="0" w:space="0" w:color="auto"/>
        <w:left w:val="none" w:sz="0" w:space="0" w:color="auto"/>
        <w:bottom w:val="none" w:sz="0" w:space="0" w:color="auto"/>
        <w:right w:val="none" w:sz="0" w:space="0" w:color="auto"/>
      </w:divBdr>
    </w:div>
    <w:div w:id="1590235430">
      <w:bodyDiv w:val="1"/>
      <w:marLeft w:val="0"/>
      <w:marRight w:val="0"/>
      <w:marTop w:val="0"/>
      <w:marBottom w:val="0"/>
      <w:divBdr>
        <w:top w:val="none" w:sz="0" w:space="0" w:color="auto"/>
        <w:left w:val="none" w:sz="0" w:space="0" w:color="auto"/>
        <w:bottom w:val="none" w:sz="0" w:space="0" w:color="auto"/>
        <w:right w:val="none" w:sz="0" w:space="0" w:color="auto"/>
      </w:divBdr>
    </w:div>
    <w:div w:id="1592858610">
      <w:bodyDiv w:val="1"/>
      <w:marLeft w:val="0"/>
      <w:marRight w:val="0"/>
      <w:marTop w:val="0"/>
      <w:marBottom w:val="0"/>
      <w:divBdr>
        <w:top w:val="none" w:sz="0" w:space="0" w:color="auto"/>
        <w:left w:val="none" w:sz="0" w:space="0" w:color="auto"/>
        <w:bottom w:val="none" w:sz="0" w:space="0" w:color="auto"/>
        <w:right w:val="none" w:sz="0" w:space="0" w:color="auto"/>
      </w:divBdr>
    </w:div>
    <w:div w:id="1938050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9856E6-79EC-4FB3-A20C-FD04ABFD1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1224</Words>
  <Characters>6978</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cp:revision>
  <dcterms:created xsi:type="dcterms:W3CDTF">2022-02-24T05:38:00Z</dcterms:created>
  <dcterms:modified xsi:type="dcterms:W3CDTF">2022-02-24T05:38:00Z</dcterms:modified>
</cp:coreProperties>
</file>